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25" w:type="dxa"/>
        <w:tblLayout w:type="fixed"/>
        <w:tblLook w:val="01E0" w:firstRow="1" w:lastRow="1" w:firstColumn="1" w:lastColumn="1" w:noHBand="0" w:noVBand="0"/>
      </w:tblPr>
      <w:tblGrid>
        <w:gridCol w:w="3140"/>
        <w:gridCol w:w="6725"/>
      </w:tblGrid>
      <w:tr w:rsidR="009F3EA0" w14:paraId="552C3515" w14:textId="77777777">
        <w:trPr>
          <w:trHeight w:val="1747"/>
        </w:trPr>
        <w:tc>
          <w:tcPr>
            <w:tcW w:w="3140" w:type="dxa"/>
            <w:tcBorders>
              <w:bottom w:val="single" w:sz="4" w:space="0" w:color="000000"/>
            </w:tcBorders>
          </w:tcPr>
          <w:p w14:paraId="4436BF82" w14:textId="77777777" w:rsidR="009F3EA0" w:rsidRDefault="009F3EA0" w:rsidP="00D43D8C">
            <w:pPr>
              <w:pStyle w:val="TableParagraph"/>
              <w:spacing w:before="0" w:line="276" w:lineRule="auto"/>
              <w:ind w:left="0"/>
              <w:rPr>
                <w:sz w:val="12"/>
              </w:rPr>
            </w:pPr>
          </w:p>
          <w:p w14:paraId="035DC602" w14:textId="77777777" w:rsidR="009F3EA0" w:rsidRDefault="00620D34" w:rsidP="00D43D8C">
            <w:pPr>
              <w:pStyle w:val="TableParagraph"/>
              <w:spacing w:before="0" w:line="276" w:lineRule="auto"/>
              <w:ind w:left="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3154589" wp14:editId="02195192">
                  <wp:extent cx="1753471" cy="824674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471" cy="824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5" w:type="dxa"/>
            <w:tcBorders>
              <w:bottom w:val="single" w:sz="4" w:space="0" w:color="000000"/>
            </w:tcBorders>
          </w:tcPr>
          <w:p w14:paraId="3F81DDCB" w14:textId="77777777" w:rsidR="009F3EA0" w:rsidRDefault="00620D34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МИНИСТЕРСТВО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ОБРАЗОВАНИЯ РОССИЙСКОЙ ФЕДЕРАЦИИ</w:t>
            </w:r>
          </w:p>
          <w:p w14:paraId="74268EE2" w14:textId="77777777" w:rsidR="009F3EA0" w:rsidRDefault="009F3EA0" w:rsidP="00D43D8C">
            <w:pPr>
              <w:pStyle w:val="TableParagraph"/>
              <w:spacing w:before="0" w:line="276" w:lineRule="auto"/>
              <w:ind w:left="0"/>
              <w:rPr>
                <w:sz w:val="20"/>
              </w:rPr>
            </w:pPr>
          </w:p>
          <w:p w14:paraId="064461A7" w14:textId="77777777" w:rsidR="009F3EA0" w:rsidRDefault="00620D34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ФЕДЕРАЛЬНОЕ ГОСУДАРСТВЕННОЕ БЮДЖЕТНОЕ ОБРАЗОВАТЕЛЬНОЕ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УЧРЕЖДЕНИЕ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  <w:p w14:paraId="0862E65D" w14:textId="77777777" w:rsidR="009F3EA0" w:rsidRDefault="00620D34" w:rsidP="00D43D8C">
            <w:pPr>
              <w:pStyle w:val="TableParagraph"/>
              <w:spacing w:before="0" w:line="276" w:lineRule="auto"/>
              <w:ind w:left="0"/>
              <w:rPr>
                <w:sz w:val="20"/>
              </w:rPr>
            </w:pPr>
            <w:r>
              <w:rPr>
                <w:spacing w:val="-8"/>
                <w:sz w:val="20"/>
              </w:rPr>
              <w:t>«САМАРСКИЙ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ГОСУДАРСТВЕННЫЙ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ТЕХНИЧЕСКИЙ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УНИВЕРСИТЕТ»</w:t>
            </w:r>
          </w:p>
        </w:tc>
      </w:tr>
    </w:tbl>
    <w:p w14:paraId="1BFD426B" w14:textId="77777777" w:rsidR="009F3EA0" w:rsidRDefault="009F3EA0" w:rsidP="00D43D8C">
      <w:pPr>
        <w:pStyle w:val="a3"/>
        <w:spacing w:line="276" w:lineRule="auto"/>
        <w:ind w:left="0"/>
        <w:jc w:val="left"/>
        <w:rPr>
          <w:sz w:val="28"/>
        </w:rPr>
      </w:pPr>
    </w:p>
    <w:p w14:paraId="5DE9C9E7" w14:textId="77777777" w:rsidR="009F3EA0" w:rsidRDefault="00620D34" w:rsidP="00D43D8C">
      <w:pPr>
        <w:spacing w:line="276" w:lineRule="auto"/>
        <w:jc w:val="center"/>
        <w:rPr>
          <w:sz w:val="28"/>
        </w:rPr>
      </w:pPr>
      <w:r>
        <w:rPr>
          <w:sz w:val="28"/>
        </w:rPr>
        <w:t>К</w:t>
      </w:r>
      <w:r>
        <w:rPr>
          <w:spacing w:val="-33"/>
          <w:sz w:val="28"/>
        </w:rPr>
        <w:t xml:space="preserve"> </w:t>
      </w:r>
      <w:r>
        <w:rPr>
          <w:sz w:val="28"/>
        </w:rPr>
        <w:t>о</w:t>
      </w:r>
      <w:r>
        <w:rPr>
          <w:spacing w:val="-29"/>
          <w:sz w:val="28"/>
        </w:rPr>
        <w:t xml:space="preserve"> </w:t>
      </w:r>
      <w:r>
        <w:rPr>
          <w:sz w:val="28"/>
        </w:rPr>
        <w:t>л</w:t>
      </w:r>
      <w:r>
        <w:rPr>
          <w:spacing w:val="-31"/>
          <w:sz w:val="28"/>
        </w:rPr>
        <w:t xml:space="preserve"> </w:t>
      </w:r>
      <w:proofErr w:type="spellStart"/>
      <w:r>
        <w:rPr>
          <w:sz w:val="28"/>
        </w:rPr>
        <w:t>л</w:t>
      </w:r>
      <w:proofErr w:type="spellEnd"/>
      <w:r>
        <w:rPr>
          <w:spacing w:val="-31"/>
          <w:sz w:val="28"/>
        </w:rPr>
        <w:t xml:space="preserve"> </w:t>
      </w:r>
      <w:r>
        <w:rPr>
          <w:sz w:val="28"/>
        </w:rPr>
        <w:t>е</w:t>
      </w:r>
      <w:r>
        <w:rPr>
          <w:spacing w:val="-32"/>
          <w:sz w:val="28"/>
        </w:rPr>
        <w:t xml:space="preserve"> </w:t>
      </w:r>
      <w:r>
        <w:rPr>
          <w:sz w:val="28"/>
        </w:rPr>
        <w:t>д</w:t>
      </w:r>
      <w:r>
        <w:rPr>
          <w:spacing w:val="-31"/>
          <w:sz w:val="28"/>
        </w:rPr>
        <w:t xml:space="preserve"> </w:t>
      </w:r>
      <w:r>
        <w:rPr>
          <w:sz w:val="28"/>
        </w:rPr>
        <w:t>ж</w:t>
      </w:r>
      <w:r>
        <w:rPr>
          <w:spacing w:val="48"/>
          <w:w w:val="150"/>
          <w:sz w:val="28"/>
        </w:rPr>
        <w:t xml:space="preserve"> </w:t>
      </w:r>
      <w:r>
        <w:rPr>
          <w:spacing w:val="-2"/>
          <w:sz w:val="28"/>
        </w:rPr>
        <w:t>СамГТУ</w:t>
      </w:r>
    </w:p>
    <w:p w14:paraId="6CF3843F" w14:textId="77777777" w:rsidR="009F3EA0" w:rsidRDefault="009F3EA0" w:rsidP="00D43D8C">
      <w:pPr>
        <w:pStyle w:val="a3"/>
        <w:spacing w:line="276" w:lineRule="auto"/>
        <w:ind w:left="0"/>
        <w:jc w:val="left"/>
        <w:rPr>
          <w:sz w:val="28"/>
        </w:rPr>
      </w:pPr>
    </w:p>
    <w:p w14:paraId="55256337" w14:textId="77777777" w:rsidR="009F3EA0" w:rsidRDefault="009F3EA0" w:rsidP="00D43D8C">
      <w:pPr>
        <w:pStyle w:val="a3"/>
        <w:spacing w:line="276" w:lineRule="auto"/>
        <w:ind w:left="0"/>
        <w:jc w:val="left"/>
        <w:rPr>
          <w:sz w:val="28"/>
        </w:rPr>
      </w:pPr>
    </w:p>
    <w:p w14:paraId="165C186A" w14:textId="7DE79D08" w:rsidR="009F3EA0" w:rsidRDefault="00EA7813" w:rsidP="00D43D8C">
      <w:pPr>
        <w:pStyle w:val="a3"/>
        <w:spacing w:line="276" w:lineRule="auto"/>
        <w:ind w:left="0"/>
        <w:jc w:val="center"/>
      </w:pPr>
      <w:r>
        <w:t>Е.М. ЯШКЕВИЧ</w:t>
      </w:r>
    </w:p>
    <w:p w14:paraId="66214F68" w14:textId="77777777" w:rsidR="009F3EA0" w:rsidRDefault="009F3EA0" w:rsidP="00D43D8C">
      <w:pPr>
        <w:pStyle w:val="a3"/>
        <w:spacing w:line="276" w:lineRule="auto"/>
        <w:ind w:left="0"/>
        <w:jc w:val="left"/>
      </w:pPr>
    </w:p>
    <w:p w14:paraId="26F02BC3" w14:textId="77777777" w:rsidR="009F3EA0" w:rsidRDefault="009F3EA0" w:rsidP="00D43D8C">
      <w:pPr>
        <w:pStyle w:val="a3"/>
        <w:spacing w:line="276" w:lineRule="auto"/>
        <w:ind w:left="0"/>
        <w:jc w:val="left"/>
      </w:pPr>
    </w:p>
    <w:p w14:paraId="66CBAFA7" w14:textId="77777777" w:rsidR="009F3EA0" w:rsidRDefault="009F3EA0" w:rsidP="00D43D8C">
      <w:pPr>
        <w:pStyle w:val="a3"/>
        <w:spacing w:line="276" w:lineRule="auto"/>
        <w:ind w:left="0"/>
        <w:jc w:val="left"/>
      </w:pPr>
    </w:p>
    <w:p w14:paraId="2F1E9560" w14:textId="77777777" w:rsidR="009F3EA0" w:rsidRDefault="009F3EA0" w:rsidP="00D43D8C">
      <w:pPr>
        <w:pStyle w:val="a3"/>
        <w:spacing w:line="276" w:lineRule="auto"/>
        <w:ind w:left="0"/>
        <w:jc w:val="left"/>
      </w:pPr>
    </w:p>
    <w:p w14:paraId="43555971" w14:textId="77777777" w:rsidR="009F3EA0" w:rsidRDefault="009F3EA0" w:rsidP="00D43D8C">
      <w:pPr>
        <w:pStyle w:val="a3"/>
        <w:spacing w:line="276" w:lineRule="auto"/>
        <w:ind w:left="0"/>
        <w:jc w:val="left"/>
      </w:pPr>
    </w:p>
    <w:p w14:paraId="3C552E86" w14:textId="2051B2A8" w:rsidR="009F3EA0" w:rsidRDefault="00620D34" w:rsidP="00D43D8C">
      <w:pPr>
        <w:pStyle w:val="a5"/>
        <w:spacing w:line="276" w:lineRule="auto"/>
        <w:ind w:left="0" w:right="0"/>
      </w:pPr>
      <w:r>
        <w:t>МЕТРОЛОГИЯ</w:t>
      </w:r>
      <w:r w:rsidR="00EA7813">
        <w:t xml:space="preserve"> И</w:t>
      </w:r>
      <w:r>
        <w:rPr>
          <w:spacing w:val="-33"/>
        </w:rPr>
        <w:t xml:space="preserve"> </w:t>
      </w:r>
      <w:r>
        <w:t>СТАНДАРТИЗАЦИЯ</w:t>
      </w:r>
    </w:p>
    <w:p w14:paraId="2AE6A8CB" w14:textId="77777777" w:rsidR="009F3EA0" w:rsidRDefault="009F3EA0" w:rsidP="00D43D8C">
      <w:pPr>
        <w:pStyle w:val="a3"/>
        <w:spacing w:line="276" w:lineRule="auto"/>
        <w:ind w:left="0"/>
        <w:jc w:val="left"/>
        <w:rPr>
          <w:sz w:val="52"/>
        </w:rPr>
      </w:pPr>
    </w:p>
    <w:p w14:paraId="6DE62C9D" w14:textId="77777777" w:rsidR="009F3EA0" w:rsidRDefault="00620D34" w:rsidP="00D43D8C">
      <w:pPr>
        <w:spacing w:line="276" w:lineRule="auto"/>
        <w:rPr>
          <w:i/>
          <w:sz w:val="32"/>
        </w:rPr>
      </w:pPr>
      <w:r>
        <w:rPr>
          <w:i/>
          <w:sz w:val="32"/>
        </w:rPr>
        <w:t>Методические указания к</w:t>
      </w:r>
      <w:r>
        <w:rPr>
          <w:i/>
          <w:spacing w:val="-20"/>
          <w:sz w:val="32"/>
        </w:rPr>
        <w:t xml:space="preserve"> </w:t>
      </w:r>
      <w:r>
        <w:rPr>
          <w:i/>
          <w:sz w:val="32"/>
        </w:rPr>
        <w:t>практическим</w:t>
      </w:r>
      <w:r>
        <w:rPr>
          <w:i/>
          <w:spacing w:val="-17"/>
          <w:sz w:val="32"/>
        </w:rPr>
        <w:t xml:space="preserve"> </w:t>
      </w:r>
      <w:r>
        <w:rPr>
          <w:i/>
          <w:sz w:val="32"/>
        </w:rPr>
        <w:t>занятиям</w:t>
      </w:r>
    </w:p>
    <w:p w14:paraId="324A7E12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6ED335E7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37C7D60E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086BA9BC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255B5230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3B6CBA74" w14:textId="0D3AF230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2969C1F4" w14:textId="59426F0D" w:rsidR="00EA7813" w:rsidRDefault="00EA7813" w:rsidP="00D43D8C">
      <w:pPr>
        <w:pStyle w:val="a3"/>
        <w:spacing w:line="276" w:lineRule="auto"/>
        <w:ind w:left="0"/>
        <w:jc w:val="left"/>
        <w:rPr>
          <w:i/>
        </w:rPr>
      </w:pPr>
    </w:p>
    <w:p w14:paraId="64AB3584" w14:textId="1730E318" w:rsidR="00EA7813" w:rsidRDefault="00EA7813" w:rsidP="00D43D8C">
      <w:pPr>
        <w:pStyle w:val="a3"/>
        <w:spacing w:line="276" w:lineRule="auto"/>
        <w:ind w:left="0"/>
        <w:jc w:val="left"/>
        <w:rPr>
          <w:i/>
        </w:rPr>
      </w:pPr>
    </w:p>
    <w:p w14:paraId="4984D6E6" w14:textId="77777777" w:rsidR="00EA7813" w:rsidRDefault="00EA7813" w:rsidP="00D43D8C">
      <w:pPr>
        <w:pStyle w:val="a3"/>
        <w:spacing w:line="276" w:lineRule="auto"/>
        <w:ind w:left="0"/>
        <w:jc w:val="left"/>
        <w:rPr>
          <w:i/>
        </w:rPr>
      </w:pPr>
    </w:p>
    <w:p w14:paraId="5539C4C3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243E57C4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06B9B566" w14:textId="77777777" w:rsidR="009F3EA0" w:rsidRDefault="009F3EA0" w:rsidP="00D43D8C">
      <w:pPr>
        <w:pStyle w:val="a3"/>
        <w:spacing w:line="276" w:lineRule="auto"/>
        <w:ind w:left="0"/>
        <w:jc w:val="left"/>
        <w:rPr>
          <w:i/>
        </w:rPr>
      </w:pPr>
    </w:p>
    <w:p w14:paraId="1D70D091" w14:textId="77777777" w:rsidR="009F3EA0" w:rsidRDefault="00620D34" w:rsidP="00D43D8C">
      <w:pPr>
        <w:spacing w:line="276" w:lineRule="auto"/>
        <w:jc w:val="center"/>
        <w:rPr>
          <w:sz w:val="28"/>
        </w:rPr>
      </w:pPr>
      <w:r>
        <w:rPr>
          <w:spacing w:val="-2"/>
          <w:sz w:val="28"/>
        </w:rPr>
        <w:t>Самара</w:t>
      </w:r>
    </w:p>
    <w:p w14:paraId="0BFDFB3C" w14:textId="33FD087A" w:rsidR="009F3EA0" w:rsidRDefault="00620D34" w:rsidP="00D43D8C">
      <w:pPr>
        <w:spacing w:line="276" w:lineRule="auto"/>
        <w:jc w:val="center"/>
        <w:rPr>
          <w:sz w:val="28"/>
        </w:rPr>
      </w:pPr>
      <w:r>
        <w:rPr>
          <w:sz w:val="28"/>
        </w:rPr>
        <w:t>Самарский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университет </w:t>
      </w:r>
      <w:r>
        <w:rPr>
          <w:spacing w:val="-4"/>
          <w:sz w:val="28"/>
        </w:rPr>
        <w:t>202</w:t>
      </w:r>
      <w:r w:rsidR="00EA7813">
        <w:rPr>
          <w:spacing w:val="-4"/>
          <w:sz w:val="28"/>
        </w:rPr>
        <w:t>5</w:t>
      </w:r>
    </w:p>
    <w:p w14:paraId="299BD4E3" w14:textId="77777777" w:rsidR="009F3EA0" w:rsidRDefault="009F3EA0" w:rsidP="00D43D8C">
      <w:pPr>
        <w:spacing w:line="276" w:lineRule="auto"/>
        <w:ind w:firstLine="720"/>
        <w:jc w:val="center"/>
        <w:rPr>
          <w:sz w:val="28"/>
        </w:rPr>
        <w:sectPr w:rsidR="009F3EA0">
          <w:type w:val="continuous"/>
          <w:pgSz w:w="11900" w:h="16840"/>
          <w:pgMar w:top="900" w:right="992" w:bottom="280" w:left="992" w:header="720" w:footer="720" w:gutter="0"/>
          <w:cols w:space="720"/>
        </w:sectPr>
      </w:pPr>
    </w:p>
    <w:p w14:paraId="5A42C2C2" w14:textId="5FC31BE9" w:rsidR="009F3EA0" w:rsidRDefault="00620D34" w:rsidP="00D43D8C">
      <w:pPr>
        <w:spacing w:line="276" w:lineRule="auto"/>
        <w:ind w:firstLine="720"/>
        <w:jc w:val="both"/>
        <w:rPr>
          <w:b/>
          <w:sz w:val="28"/>
        </w:rPr>
      </w:pPr>
      <w:r>
        <w:rPr>
          <w:b/>
          <w:sz w:val="28"/>
        </w:rPr>
        <w:lastRenderedPageBreak/>
        <w:t>Составитель:</w:t>
      </w:r>
      <w:r>
        <w:rPr>
          <w:b/>
          <w:spacing w:val="-11"/>
          <w:sz w:val="28"/>
        </w:rPr>
        <w:t xml:space="preserve"> </w:t>
      </w:r>
      <w:r w:rsidR="00EA7813">
        <w:rPr>
          <w:b/>
          <w:sz w:val="28"/>
        </w:rPr>
        <w:t>Яшкевич Е.М.</w:t>
      </w:r>
    </w:p>
    <w:p w14:paraId="4E367274" w14:textId="1D22646F" w:rsidR="009F3EA0" w:rsidRDefault="00620D34" w:rsidP="00D43D8C">
      <w:pPr>
        <w:spacing w:line="276" w:lineRule="auto"/>
        <w:ind w:firstLine="720"/>
        <w:jc w:val="both"/>
        <w:rPr>
          <w:sz w:val="28"/>
        </w:rPr>
      </w:pPr>
      <w:r>
        <w:rPr>
          <w:b/>
          <w:sz w:val="28"/>
        </w:rPr>
        <w:t>Метрология</w:t>
      </w:r>
      <w:r w:rsidR="00EA7813">
        <w:rPr>
          <w:b/>
          <w:sz w:val="28"/>
        </w:rPr>
        <w:t xml:space="preserve"> и</w:t>
      </w:r>
      <w:r>
        <w:rPr>
          <w:b/>
          <w:sz w:val="28"/>
        </w:rPr>
        <w:t xml:space="preserve"> стандартизация</w:t>
      </w:r>
      <w:r>
        <w:rPr>
          <w:sz w:val="28"/>
        </w:rPr>
        <w:t xml:space="preserve">: методические указания к практическим занятиям для студентов СПО / </w:t>
      </w:r>
      <w:r w:rsidR="00EA7813">
        <w:rPr>
          <w:i/>
          <w:sz w:val="28"/>
        </w:rPr>
        <w:t>Е.М. Яшкевич</w:t>
      </w:r>
      <w:r>
        <w:rPr>
          <w:i/>
          <w:sz w:val="28"/>
        </w:rPr>
        <w:t xml:space="preserve">. </w:t>
      </w:r>
      <w:r>
        <w:rPr>
          <w:sz w:val="28"/>
        </w:rPr>
        <w:t xml:space="preserve">– Самара: </w:t>
      </w:r>
      <w:proofErr w:type="spellStart"/>
      <w:r>
        <w:rPr>
          <w:sz w:val="28"/>
        </w:rPr>
        <w:t>Самар</w:t>
      </w:r>
      <w:proofErr w:type="spellEnd"/>
      <w:r>
        <w:rPr>
          <w:sz w:val="28"/>
        </w:rPr>
        <w:t xml:space="preserve">. гос. </w:t>
      </w:r>
      <w:proofErr w:type="spellStart"/>
      <w:r>
        <w:rPr>
          <w:sz w:val="28"/>
        </w:rPr>
        <w:t>техн</w:t>
      </w:r>
      <w:proofErr w:type="spellEnd"/>
      <w:r>
        <w:rPr>
          <w:sz w:val="28"/>
        </w:rPr>
        <w:t>. ун-т, 202</w:t>
      </w:r>
      <w:r w:rsidR="00EA7813">
        <w:rPr>
          <w:sz w:val="28"/>
        </w:rPr>
        <w:t>5</w:t>
      </w:r>
      <w:r>
        <w:rPr>
          <w:sz w:val="28"/>
        </w:rPr>
        <w:t>. –</w:t>
      </w:r>
      <w:r>
        <w:rPr>
          <w:spacing w:val="40"/>
          <w:sz w:val="28"/>
        </w:rPr>
        <w:t xml:space="preserve"> </w:t>
      </w:r>
      <w:r w:rsidR="00D43D8C">
        <w:rPr>
          <w:sz w:val="28"/>
        </w:rPr>
        <w:t>23</w:t>
      </w:r>
      <w:r>
        <w:rPr>
          <w:sz w:val="28"/>
        </w:rPr>
        <w:t xml:space="preserve"> с.</w:t>
      </w:r>
    </w:p>
    <w:p w14:paraId="19D1AE26" w14:textId="77777777" w:rsidR="009F3EA0" w:rsidRDefault="009F3EA0" w:rsidP="00D43D8C">
      <w:pPr>
        <w:pStyle w:val="a3"/>
        <w:spacing w:line="276" w:lineRule="auto"/>
        <w:ind w:left="0" w:firstLine="720"/>
        <w:jc w:val="left"/>
        <w:rPr>
          <w:sz w:val="28"/>
        </w:rPr>
      </w:pPr>
    </w:p>
    <w:p w14:paraId="1C12B1C3" w14:textId="77777777" w:rsidR="009F3EA0" w:rsidRDefault="009F3EA0" w:rsidP="00D43D8C">
      <w:pPr>
        <w:pStyle w:val="a3"/>
        <w:spacing w:line="276" w:lineRule="auto"/>
        <w:ind w:left="0" w:firstLine="720"/>
        <w:jc w:val="left"/>
        <w:rPr>
          <w:sz w:val="28"/>
        </w:rPr>
      </w:pPr>
    </w:p>
    <w:p w14:paraId="143A4409" w14:textId="2B45013E" w:rsidR="009F3EA0" w:rsidRDefault="00620D34" w:rsidP="00D43D8C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Методические указания предназначены для студентов, обучающихся по специальности с</w:t>
      </w:r>
      <w:r>
        <w:rPr>
          <w:sz w:val="28"/>
        </w:rPr>
        <w:t xml:space="preserve">реднего профессионального образования </w:t>
      </w:r>
      <w:r w:rsidR="00EA7813">
        <w:rPr>
          <w:sz w:val="28"/>
        </w:rPr>
        <w:t>20.02.01 Экологическая безопасность природных комплексов.</w:t>
      </w:r>
    </w:p>
    <w:p w14:paraId="1A50B79B" w14:textId="345938AE" w:rsidR="009F3EA0" w:rsidRDefault="00620D34" w:rsidP="00D43D8C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Методические указания включают в себя комплект методических мате</w:t>
      </w:r>
      <w:r>
        <w:rPr>
          <w:sz w:val="28"/>
        </w:rPr>
        <w:t>риалов, необходимых для успешной подготовки и участия в проведении прак</w:t>
      </w:r>
      <w:r>
        <w:rPr>
          <w:sz w:val="28"/>
        </w:rPr>
        <w:t>тических занятий по дисциплине «Метрология</w:t>
      </w:r>
      <w:r w:rsidR="00EA7813">
        <w:rPr>
          <w:sz w:val="28"/>
        </w:rPr>
        <w:t xml:space="preserve"> и</w:t>
      </w:r>
      <w:r>
        <w:rPr>
          <w:sz w:val="28"/>
        </w:rPr>
        <w:t xml:space="preserve"> стандартизация</w:t>
      </w:r>
      <w:r>
        <w:rPr>
          <w:sz w:val="28"/>
        </w:rPr>
        <w:t xml:space="preserve">» студентам СПО: </w:t>
      </w:r>
      <w:r w:rsidR="00EA7813">
        <w:rPr>
          <w:sz w:val="28"/>
        </w:rPr>
        <w:t>20.02.01 Экологическая безопасность природных комплексов</w:t>
      </w:r>
      <w:r>
        <w:rPr>
          <w:sz w:val="28"/>
        </w:rPr>
        <w:t>.</w:t>
      </w:r>
    </w:p>
    <w:p w14:paraId="523DC2EF" w14:textId="266C37B2" w:rsidR="00EA7813" w:rsidRDefault="00EA7813" w:rsidP="00D43D8C">
      <w:pPr>
        <w:spacing w:line="276" w:lineRule="auto"/>
        <w:ind w:firstLine="720"/>
        <w:jc w:val="both"/>
        <w:rPr>
          <w:sz w:val="28"/>
        </w:rPr>
      </w:pPr>
    </w:p>
    <w:p w14:paraId="20A17E95" w14:textId="77777777" w:rsidR="00EA7813" w:rsidRDefault="00EA7813" w:rsidP="00D43D8C">
      <w:pPr>
        <w:spacing w:line="276" w:lineRule="auto"/>
        <w:ind w:firstLine="720"/>
        <w:jc w:val="both"/>
        <w:rPr>
          <w:sz w:val="28"/>
        </w:rPr>
      </w:pPr>
    </w:p>
    <w:p w14:paraId="25A080D7" w14:textId="77777777" w:rsidR="009F3EA0" w:rsidRDefault="009F3EA0" w:rsidP="00D43D8C">
      <w:pPr>
        <w:spacing w:line="276" w:lineRule="auto"/>
        <w:ind w:firstLine="720"/>
        <w:jc w:val="both"/>
        <w:rPr>
          <w:sz w:val="28"/>
        </w:rPr>
        <w:sectPr w:rsidR="009F3EA0">
          <w:footerReference w:type="default" r:id="rId8"/>
          <w:pgSz w:w="11900" w:h="16840"/>
          <w:pgMar w:top="1920" w:right="992" w:bottom="980" w:left="992" w:header="0" w:footer="782" w:gutter="0"/>
          <w:cols w:space="720"/>
        </w:sectPr>
      </w:pPr>
    </w:p>
    <w:p w14:paraId="197B6F2E" w14:textId="77777777" w:rsidR="009F3EA0" w:rsidRDefault="00620D34" w:rsidP="00D43D8C">
      <w:pPr>
        <w:pStyle w:val="1"/>
        <w:spacing w:line="276" w:lineRule="auto"/>
        <w:ind w:left="0" w:firstLine="720"/>
        <w:jc w:val="center"/>
      </w:pPr>
      <w:r>
        <w:rPr>
          <w:spacing w:val="-2"/>
        </w:rPr>
        <w:lastRenderedPageBreak/>
        <w:t>СОДЕРЖАНИЕ</w:t>
      </w:r>
    </w:p>
    <w:p w14:paraId="2F64FE98" w14:textId="77777777" w:rsidR="009F3EA0" w:rsidRDefault="009F3EA0" w:rsidP="00D43D8C">
      <w:pPr>
        <w:pStyle w:val="a3"/>
        <w:spacing w:line="276" w:lineRule="auto"/>
        <w:ind w:left="0" w:firstLine="720"/>
        <w:jc w:val="left"/>
        <w:rPr>
          <w:b/>
          <w:sz w:val="20"/>
        </w:rPr>
      </w:pPr>
    </w:p>
    <w:p w14:paraId="5087E09D" w14:textId="77777777" w:rsidR="009F3EA0" w:rsidRDefault="009F3EA0" w:rsidP="00D43D8C">
      <w:pPr>
        <w:pStyle w:val="a3"/>
        <w:spacing w:line="276" w:lineRule="auto"/>
        <w:ind w:left="0" w:firstLine="720"/>
        <w:jc w:val="left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169"/>
        <w:gridCol w:w="664"/>
      </w:tblGrid>
      <w:tr w:rsidR="009F3EA0" w:rsidRPr="00D43D8C" w14:paraId="1F128575" w14:textId="77777777" w:rsidTr="00D43D8C">
        <w:trPr>
          <w:trHeight w:val="397"/>
        </w:trPr>
        <w:tc>
          <w:tcPr>
            <w:tcW w:w="9169" w:type="dxa"/>
            <w:vAlign w:val="center"/>
          </w:tcPr>
          <w:p w14:paraId="07C0C73F" w14:textId="77777777" w:rsidR="009F3EA0" w:rsidRPr="00D43D8C" w:rsidRDefault="00620D34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pacing w:val="-2"/>
                <w:sz w:val="32"/>
                <w:szCs w:val="32"/>
              </w:rPr>
              <w:t>ВВЕДЕНИЕ</w:t>
            </w:r>
          </w:p>
        </w:tc>
        <w:tc>
          <w:tcPr>
            <w:tcW w:w="664" w:type="dxa"/>
            <w:vAlign w:val="center"/>
          </w:tcPr>
          <w:p w14:paraId="09A8780F" w14:textId="42D3BCDD" w:rsidR="009F3EA0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43D8C" w:rsidRPr="00D43D8C" w14:paraId="1C9FAB40" w14:textId="77777777" w:rsidTr="00D43D8C">
        <w:trPr>
          <w:trHeight w:val="883"/>
        </w:trPr>
        <w:tc>
          <w:tcPr>
            <w:tcW w:w="9169" w:type="dxa"/>
            <w:vAlign w:val="center"/>
          </w:tcPr>
          <w:p w14:paraId="41B367F0" w14:textId="2C371EA2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1. Классификация средств измерений</w:t>
            </w:r>
          </w:p>
        </w:tc>
        <w:tc>
          <w:tcPr>
            <w:tcW w:w="664" w:type="dxa"/>
            <w:vAlign w:val="center"/>
          </w:tcPr>
          <w:p w14:paraId="1AA73B6E" w14:textId="7E527F73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D43D8C" w:rsidRPr="00D43D8C" w14:paraId="2AD3943C" w14:textId="77777777" w:rsidTr="00D43D8C">
        <w:trPr>
          <w:trHeight w:val="1322"/>
        </w:trPr>
        <w:tc>
          <w:tcPr>
            <w:tcW w:w="9169" w:type="dxa"/>
            <w:vAlign w:val="center"/>
          </w:tcPr>
          <w:p w14:paraId="35B95E1E" w14:textId="6C70B8E9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2. Исследование метрологических характеристик средств измерений.</w:t>
            </w:r>
            <w:bookmarkStart w:id="0" w:name="_GoBack"/>
            <w:bookmarkEnd w:id="0"/>
          </w:p>
        </w:tc>
        <w:tc>
          <w:tcPr>
            <w:tcW w:w="664" w:type="dxa"/>
            <w:vAlign w:val="center"/>
          </w:tcPr>
          <w:p w14:paraId="235C6676" w14:textId="48B23DEE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pacing w:val="-10"/>
                <w:sz w:val="32"/>
                <w:szCs w:val="32"/>
              </w:rPr>
              <w:t>5</w:t>
            </w:r>
          </w:p>
        </w:tc>
      </w:tr>
      <w:tr w:rsidR="00D43D8C" w:rsidRPr="00D43D8C" w14:paraId="40653E72" w14:textId="77777777" w:rsidTr="00D43D8C">
        <w:trPr>
          <w:trHeight w:val="441"/>
        </w:trPr>
        <w:tc>
          <w:tcPr>
            <w:tcW w:w="9169" w:type="dxa"/>
            <w:vAlign w:val="center"/>
          </w:tcPr>
          <w:p w14:paraId="11EA93B2" w14:textId="3BBE1B2F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3. Определение погрешностей</w:t>
            </w:r>
          </w:p>
        </w:tc>
        <w:tc>
          <w:tcPr>
            <w:tcW w:w="664" w:type="dxa"/>
            <w:vAlign w:val="center"/>
          </w:tcPr>
          <w:p w14:paraId="6F30DB98" w14:textId="77777777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 w:rsidRPr="00D43D8C">
              <w:rPr>
                <w:spacing w:val="-10"/>
                <w:sz w:val="32"/>
                <w:szCs w:val="32"/>
              </w:rPr>
              <w:t>7</w:t>
            </w:r>
          </w:p>
        </w:tc>
      </w:tr>
      <w:tr w:rsidR="00D43D8C" w:rsidRPr="00D43D8C" w14:paraId="56946B11" w14:textId="77777777" w:rsidTr="00D43D8C">
        <w:trPr>
          <w:trHeight w:val="883"/>
        </w:trPr>
        <w:tc>
          <w:tcPr>
            <w:tcW w:w="9169" w:type="dxa"/>
            <w:vAlign w:val="center"/>
          </w:tcPr>
          <w:p w14:paraId="74C5A687" w14:textId="4C544B1A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4. Обработка результатов измерений</w:t>
            </w:r>
          </w:p>
        </w:tc>
        <w:tc>
          <w:tcPr>
            <w:tcW w:w="664" w:type="dxa"/>
            <w:vAlign w:val="center"/>
          </w:tcPr>
          <w:p w14:paraId="5D9274B7" w14:textId="09E76AA4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pacing w:val="-10"/>
                <w:sz w:val="32"/>
                <w:szCs w:val="32"/>
              </w:rPr>
              <w:t>7</w:t>
            </w:r>
          </w:p>
        </w:tc>
      </w:tr>
      <w:tr w:rsidR="00D43D8C" w:rsidRPr="00D43D8C" w14:paraId="14B4813B" w14:textId="77777777" w:rsidTr="00D43D8C">
        <w:trPr>
          <w:trHeight w:val="441"/>
        </w:trPr>
        <w:tc>
          <w:tcPr>
            <w:tcW w:w="9169" w:type="dxa"/>
            <w:vAlign w:val="center"/>
          </w:tcPr>
          <w:p w14:paraId="16DC5C2C" w14:textId="0C0F1CF2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5. Организация и проведение поверки и калибровки средств измерений</w:t>
            </w:r>
          </w:p>
        </w:tc>
        <w:tc>
          <w:tcPr>
            <w:tcW w:w="664" w:type="dxa"/>
            <w:vAlign w:val="center"/>
          </w:tcPr>
          <w:p w14:paraId="1EC8B42A" w14:textId="77777777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 w:rsidRPr="00D43D8C">
              <w:rPr>
                <w:spacing w:val="-10"/>
                <w:sz w:val="32"/>
                <w:szCs w:val="32"/>
              </w:rPr>
              <w:t>9</w:t>
            </w:r>
          </w:p>
        </w:tc>
      </w:tr>
      <w:tr w:rsidR="00D43D8C" w:rsidRPr="00D43D8C" w14:paraId="1A1D8BCD" w14:textId="77777777" w:rsidTr="00D43D8C">
        <w:trPr>
          <w:trHeight w:val="441"/>
        </w:trPr>
        <w:tc>
          <w:tcPr>
            <w:tcW w:w="9169" w:type="dxa"/>
            <w:vAlign w:val="center"/>
          </w:tcPr>
          <w:p w14:paraId="6BCE8355" w14:textId="420A7CAB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6. Разработка структуры метрологической службы (на примере предприятия, организации).</w:t>
            </w:r>
          </w:p>
        </w:tc>
        <w:tc>
          <w:tcPr>
            <w:tcW w:w="664" w:type="dxa"/>
            <w:vAlign w:val="center"/>
          </w:tcPr>
          <w:p w14:paraId="6C9137FB" w14:textId="77777777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 w:rsidRPr="00D43D8C">
              <w:rPr>
                <w:spacing w:val="-5"/>
                <w:sz w:val="32"/>
                <w:szCs w:val="32"/>
              </w:rPr>
              <w:t>10</w:t>
            </w:r>
          </w:p>
        </w:tc>
      </w:tr>
      <w:tr w:rsidR="00D43D8C" w:rsidRPr="00D43D8C" w14:paraId="79995582" w14:textId="77777777" w:rsidTr="00D43D8C">
        <w:trPr>
          <w:trHeight w:val="441"/>
        </w:trPr>
        <w:tc>
          <w:tcPr>
            <w:tcW w:w="9169" w:type="dxa"/>
            <w:vAlign w:val="center"/>
          </w:tcPr>
          <w:p w14:paraId="7A88F56F" w14:textId="549648DD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 xml:space="preserve">Практическое занятие 7. Анализ нормативных документов по стандартизации </w:t>
            </w:r>
          </w:p>
        </w:tc>
        <w:tc>
          <w:tcPr>
            <w:tcW w:w="664" w:type="dxa"/>
            <w:vAlign w:val="center"/>
          </w:tcPr>
          <w:p w14:paraId="733CABD7" w14:textId="345A63CE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 w:rsidRPr="00D43D8C">
              <w:rPr>
                <w:spacing w:val="-5"/>
                <w:sz w:val="32"/>
                <w:szCs w:val="32"/>
              </w:rPr>
              <w:t>1</w:t>
            </w:r>
            <w:r>
              <w:rPr>
                <w:spacing w:val="-5"/>
                <w:sz w:val="32"/>
                <w:szCs w:val="32"/>
              </w:rPr>
              <w:t>8</w:t>
            </w:r>
          </w:p>
        </w:tc>
      </w:tr>
      <w:tr w:rsidR="00D43D8C" w:rsidRPr="00D43D8C" w14:paraId="4BA06D0A" w14:textId="77777777" w:rsidTr="00D43D8C">
        <w:trPr>
          <w:trHeight w:val="441"/>
        </w:trPr>
        <w:tc>
          <w:tcPr>
            <w:tcW w:w="9169" w:type="dxa"/>
            <w:vAlign w:val="center"/>
          </w:tcPr>
          <w:p w14:paraId="0A72468E" w14:textId="35393C36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</w:rPr>
            </w:pPr>
            <w:r w:rsidRPr="00D43D8C">
              <w:rPr>
                <w:sz w:val="32"/>
                <w:szCs w:val="32"/>
                <w:lang w:eastAsia="ru-RU"/>
              </w:rPr>
              <w:t>Практическое занятие 8</w:t>
            </w:r>
            <w:r>
              <w:rPr>
                <w:sz w:val="32"/>
                <w:szCs w:val="32"/>
                <w:lang w:eastAsia="ru-RU"/>
              </w:rPr>
              <w:t>-9</w:t>
            </w:r>
            <w:r w:rsidRPr="00D43D8C">
              <w:rPr>
                <w:sz w:val="32"/>
                <w:szCs w:val="32"/>
                <w:lang w:eastAsia="ru-RU"/>
              </w:rPr>
              <w:t>. Проведение сертификации продукции</w:t>
            </w:r>
            <w:r>
              <w:rPr>
                <w:sz w:val="32"/>
                <w:szCs w:val="32"/>
                <w:lang w:eastAsia="ru-RU"/>
              </w:rPr>
              <w:t xml:space="preserve">. </w:t>
            </w:r>
            <w:r w:rsidRPr="00D43D8C">
              <w:rPr>
                <w:sz w:val="32"/>
                <w:szCs w:val="32"/>
                <w:lang w:eastAsia="ru-RU"/>
              </w:rPr>
              <w:t>Анализ схемы сертификации продукции</w:t>
            </w:r>
          </w:p>
        </w:tc>
        <w:tc>
          <w:tcPr>
            <w:tcW w:w="664" w:type="dxa"/>
            <w:vAlign w:val="center"/>
          </w:tcPr>
          <w:p w14:paraId="5D095F78" w14:textId="6503A34E" w:rsidR="00D43D8C" w:rsidRP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z w:val="32"/>
                <w:szCs w:val="32"/>
              </w:rPr>
            </w:pPr>
            <w:r>
              <w:rPr>
                <w:spacing w:val="-5"/>
                <w:sz w:val="32"/>
                <w:szCs w:val="32"/>
              </w:rPr>
              <w:t>20</w:t>
            </w:r>
          </w:p>
        </w:tc>
      </w:tr>
      <w:tr w:rsidR="00D43D8C" w:rsidRPr="00D43D8C" w14:paraId="14D7BAF9" w14:textId="77777777" w:rsidTr="00D43D8C">
        <w:trPr>
          <w:trHeight w:val="441"/>
        </w:trPr>
        <w:tc>
          <w:tcPr>
            <w:tcW w:w="9169" w:type="dxa"/>
            <w:vAlign w:val="center"/>
          </w:tcPr>
          <w:p w14:paraId="0EC3BEF0" w14:textId="119AB46E" w:rsidR="00D43D8C" w:rsidRPr="00D43D8C" w:rsidRDefault="00D43D8C" w:rsidP="00D43D8C">
            <w:pPr>
              <w:pStyle w:val="TableParagraph"/>
              <w:spacing w:before="0" w:line="276" w:lineRule="auto"/>
              <w:ind w:left="0"/>
              <w:rPr>
                <w:sz w:val="32"/>
                <w:szCs w:val="32"/>
                <w:lang w:eastAsia="ru-RU"/>
              </w:rPr>
            </w:pPr>
            <w:r w:rsidRPr="00D43D8C">
              <w:rPr>
                <w:sz w:val="32"/>
                <w:szCs w:val="32"/>
                <w:lang w:eastAsia="ru-RU"/>
              </w:rPr>
              <w:t>БИБЛИОГРАФИЧЕСКИЙ СПИСОК</w:t>
            </w:r>
          </w:p>
        </w:tc>
        <w:tc>
          <w:tcPr>
            <w:tcW w:w="664" w:type="dxa"/>
            <w:vAlign w:val="center"/>
          </w:tcPr>
          <w:p w14:paraId="0680C379" w14:textId="1F68FD39" w:rsidR="00D43D8C" w:rsidRDefault="00D43D8C" w:rsidP="00D43D8C">
            <w:pPr>
              <w:pStyle w:val="TableParagraph"/>
              <w:spacing w:before="0" w:line="276" w:lineRule="auto"/>
              <w:ind w:left="0"/>
              <w:jc w:val="center"/>
              <w:rPr>
                <w:spacing w:val="-5"/>
                <w:sz w:val="32"/>
                <w:szCs w:val="32"/>
              </w:rPr>
            </w:pPr>
            <w:r>
              <w:rPr>
                <w:spacing w:val="-5"/>
                <w:sz w:val="32"/>
                <w:szCs w:val="32"/>
              </w:rPr>
              <w:t>22</w:t>
            </w:r>
          </w:p>
        </w:tc>
      </w:tr>
    </w:tbl>
    <w:p w14:paraId="320B370A" w14:textId="77777777" w:rsidR="009F3EA0" w:rsidRDefault="009F3EA0" w:rsidP="00D43D8C">
      <w:pPr>
        <w:pStyle w:val="TableParagraph"/>
        <w:spacing w:before="0" w:line="276" w:lineRule="auto"/>
        <w:ind w:left="0" w:firstLine="720"/>
        <w:jc w:val="right"/>
        <w:rPr>
          <w:sz w:val="32"/>
        </w:rPr>
        <w:sectPr w:rsidR="009F3EA0">
          <w:footerReference w:type="default" r:id="rId9"/>
          <w:pgSz w:w="11910" w:h="16850"/>
          <w:pgMar w:top="780" w:right="850" w:bottom="840" w:left="992" w:header="0" w:footer="640" w:gutter="0"/>
          <w:pgNumType w:start="3"/>
          <w:cols w:space="720"/>
        </w:sectPr>
      </w:pPr>
    </w:p>
    <w:p w14:paraId="734B458F" w14:textId="77777777" w:rsidR="009F3EA0" w:rsidRDefault="00620D34" w:rsidP="00D43D8C">
      <w:pPr>
        <w:spacing w:line="276" w:lineRule="auto"/>
        <w:ind w:firstLine="720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ВВЕДЕНИЕ</w:t>
      </w:r>
    </w:p>
    <w:p w14:paraId="29B8715E" w14:textId="77777777" w:rsidR="009F3EA0" w:rsidRDefault="009F3EA0" w:rsidP="00D43D8C">
      <w:pPr>
        <w:pStyle w:val="a3"/>
        <w:spacing w:line="276" w:lineRule="auto"/>
        <w:ind w:left="0" w:firstLine="720"/>
        <w:jc w:val="left"/>
        <w:rPr>
          <w:b/>
        </w:rPr>
      </w:pPr>
    </w:p>
    <w:p w14:paraId="2C0FF17C" w14:textId="46AC4D46" w:rsidR="009F3EA0" w:rsidRDefault="00620D34" w:rsidP="00D43D8C">
      <w:pPr>
        <w:pStyle w:val="a3"/>
        <w:spacing w:line="276" w:lineRule="auto"/>
        <w:ind w:left="0" w:firstLine="720"/>
      </w:pPr>
      <w:r>
        <w:t>Методические</w:t>
      </w:r>
      <w:r>
        <w:rPr>
          <w:spacing w:val="40"/>
        </w:rPr>
        <w:t xml:space="preserve"> </w:t>
      </w:r>
      <w:r>
        <w:t>указания</w:t>
      </w:r>
      <w:r>
        <w:rPr>
          <w:spacing w:val="40"/>
        </w:rPr>
        <w:t xml:space="preserve"> </w:t>
      </w:r>
      <w:r>
        <w:t>предназначены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студентов,</w:t>
      </w:r>
      <w:r>
        <w:rPr>
          <w:spacing w:val="40"/>
        </w:rPr>
        <w:t xml:space="preserve"> </w:t>
      </w:r>
      <w:r>
        <w:t>обучаю</w:t>
      </w:r>
      <w:r>
        <w:t xml:space="preserve">щихся по специальности </w:t>
      </w:r>
      <w:r w:rsidR="00EA7813" w:rsidRPr="00EA7813">
        <w:t>20.02.01 Экологическая безопасность природных комплексов</w:t>
      </w:r>
      <w:r>
        <w:t xml:space="preserve"> и ос</w:t>
      </w:r>
      <w:r>
        <w:t>ваивающих дисциплину Метрология</w:t>
      </w:r>
      <w:r w:rsidR="00EA7813">
        <w:t xml:space="preserve"> и</w:t>
      </w:r>
      <w:r>
        <w:t xml:space="preserve"> стандартизация</w:t>
      </w:r>
      <w:r w:rsidR="00EA7813">
        <w:t xml:space="preserve">. </w:t>
      </w:r>
      <w:r>
        <w:t>Методические указания содержат практические занятия по темам</w:t>
      </w:r>
      <w:r w:rsidR="00EA7813">
        <w:t xml:space="preserve"> </w:t>
      </w:r>
      <w:r>
        <w:rPr>
          <w:spacing w:val="-2"/>
        </w:rPr>
        <w:t>дисциплины.</w:t>
      </w:r>
    </w:p>
    <w:p w14:paraId="7AAFF3F1" w14:textId="16439B82" w:rsidR="009F3EA0" w:rsidRDefault="00620D34" w:rsidP="00D43D8C">
      <w:pPr>
        <w:pStyle w:val="a3"/>
        <w:spacing w:line="276" w:lineRule="auto"/>
        <w:ind w:left="0" w:firstLine="720"/>
      </w:pPr>
      <w:r>
        <w:t>Практическое занятие – это форма организации учебного процес</w:t>
      </w:r>
      <w:r>
        <w:t>са, предполагающая выполнение обучающимися заданий самостоя</w:t>
      </w:r>
      <w:r>
        <w:t>тельно и под руководством преподавателя. Дидактическая цель прак</w:t>
      </w:r>
      <w:r>
        <w:t>тических заданий – формирование у обучающихся профессиональ</w:t>
      </w:r>
      <w:r>
        <w:t xml:space="preserve">ных и </w:t>
      </w:r>
      <w:r>
        <w:t>практических умений, необходимых для изучения последую</w:t>
      </w:r>
      <w:r>
        <w:t>щих учебных дисциплин, а также подготовка к применению этих умений в профессиональной деятельности.</w:t>
      </w:r>
    </w:p>
    <w:p w14:paraId="4B2E52D8" w14:textId="589DD9E2" w:rsidR="009F3EA0" w:rsidRDefault="00620D34" w:rsidP="00D43D8C">
      <w:pPr>
        <w:pStyle w:val="a3"/>
        <w:spacing w:line="276" w:lineRule="auto"/>
        <w:ind w:left="0" w:firstLine="720"/>
      </w:pPr>
      <w:r>
        <w:t>Ведущей дидактической целью практических занятий является формирование практических умений – професс</w:t>
      </w:r>
      <w:r>
        <w:t>иональных (выполне</w:t>
      </w:r>
      <w:r>
        <w:t>ние определенных действия, операций, предписаний, необходимых в последующей профессиональной деятельности) или учебных (реше</w:t>
      </w:r>
      <w:r>
        <w:t>ние задач), необходимых в последующей учебной деятельности.</w:t>
      </w:r>
    </w:p>
    <w:p w14:paraId="4B2D10B2" w14:textId="55190F34" w:rsidR="009F3EA0" w:rsidRDefault="00620D34" w:rsidP="00D43D8C">
      <w:pPr>
        <w:pStyle w:val="a3"/>
        <w:spacing w:line="276" w:lineRule="auto"/>
        <w:ind w:left="0" w:firstLine="720"/>
      </w:pPr>
      <w:r>
        <w:t>Наряду с формированием умений и навыков, в процесс</w:t>
      </w:r>
      <w:r>
        <w:t>е практи</w:t>
      </w:r>
      <w:r>
        <w:t>ческих занятий обобщаются, систематизируются, углубляются и кон</w:t>
      </w:r>
      <w:r>
        <w:t>кретизируются теоретические знания, вырабатывается способность и готовность использовать знания на практике, развиваются интеллек</w:t>
      </w:r>
      <w:r>
        <w:t>туальные умения.</w:t>
      </w:r>
    </w:p>
    <w:p w14:paraId="05CE3AF1" w14:textId="77777777" w:rsidR="009F3EA0" w:rsidRDefault="009F3EA0" w:rsidP="00D43D8C">
      <w:pPr>
        <w:pStyle w:val="a3"/>
        <w:spacing w:line="276" w:lineRule="auto"/>
        <w:ind w:left="0" w:firstLine="720"/>
      </w:pPr>
    </w:p>
    <w:p w14:paraId="2586DFE5" w14:textId="77777777" w:rsidR="00EA7813" w:rsidRDefault="00EA7813" w:rsidP="00D43D8C">
      <w:pPr>
        <w:pStyle w:val="a3"/>
        <w:spacing w:line="276" w:lineRule="auto"/>
        <w:ind w:left="0" w:firstLine="720"/>
      </w:pPr>
    </w:p>
    <w:p w14:paraId="1AE6498B" w14:textId="52731F5C" w:rsidR="00EA7813" w:rsidRDefault="00EA7813" w:rsidP="00D43D8C">
      <w:pPr>
        <w:pStyle w:val="a3"/>
        <w:spacing w:line="276" w:lineRule="auto"/>
        <w:ind w:left="0" w:firstLine="720"/>
        <w:sectPr w:rsidR="00EA7813">
          <w:pgSz w:w="11910" w:h="16850"/>
          <w:pgMar w:top="780" w:right="850" w:bottom="840" w:left="992" w:header="0" w:footer="640" w:gutter="0"/>
          <w:cols w:space="720"/>
        </w:sectPr>
      </w:pPr>
    </w:p>
    <w:p w14:paraId="21862929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  <w:jc w:val="center"/>
        <w:rPr>
          <w:b/>
          <w:bCs/>
        </w:rPr>
      </w:pPr>
      <w:r w:rsidRPr="00EA7813">
        <w:rPr>
          <w:b/>
          <w:bCs/>
        </w:rPr>
        <w:lastRenderedPageBreak/>
        <w:t>Практическое занятие 1. Классификация средств измерений</w:t>
      </w:r>
    </w:p>
    <w:p w14:paraId="36C64755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  <w:rPr>
          <w:b/>
          <w:bCs/>
        </w:rPr>
      </w:pPr>
    </w:p>
    <w:p w14:paraId="53FB4E3D" w14:textId="29E24D3D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У</w:t>
      </w:r>
      <w:r>
        <w:t>стные вопросы по теме практического задания:</w:t>
      </w:r>
    </w:p>
    <w:p w14:paraId="6AF568D4" w14:textId="0FF245FB" w:rsidR="00EA7813" w:rsidRDefault="00EA7813" w:rsidP="00D43D8C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720"/>
      </w:pPr>
      <w:r>
        <w:t>Назовите виды средств измерений.</w:t>
      </w:r>
    </w:p>
    <w:p w14:paraId="63C371B8" w14:textId="6AEB1C93" w:rsidR="00EA7813" w:rsidRDefault="00EA7813" w:rsidP="00D43D8C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720"/>
      </w:pPr>
      <w:r>
        <w:t>По каким классификационным признакам подразделяются СИ?</w:t>
      </w:r>
    </w:p>
    <w:p w14:paraId="5BEE7E7A" w14:textId="58B42212" w:rsidR="00EA7813" w:rsidRDefault="00EA7813" w:rsidP="00D43D8C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720"/>
      </w:pPr>
      <w:r>
        <w:t>Охарактеризуйте каждый вид СИ.</w:t>
      </w:r>
    </w:p>
    <w:p w14:paraId="6776F7F8" w14:textId="118BF152" w:rsidR="00EA7813" w:rsidRDefault="00EA7813" w:rsidP="00D43D8C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720"/>
      </w:pPr>
      <w:r>
        <w:t>В чем отличие меры и измерительного прибора?</w:t>
      </w:r>
    </w:p>
    <w:p w14:paraId="5A13C347" w14:textId="40B59607" w:rsidR="00EA7813" w:rsidRDefault="00EA7813" w:rsidP="00D43D8C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720"/>
      </w:pPr>
      <w:r>
        <w:t>Какую функцию выполняют эталоны?</w:t>
      </w:r>
    </w:p>
    <w:p w14:paraId="433760FF" w14:textId="11497013" w:rsidR="00EA7813" w:rsidRDefault="00EA7813" w:rsidP="00D43D8C">
      <w:pPr>
        <w:pStyle w:val="a3"/>
        <w:numPr>
          <w:ilvl w:val="0"/>
          <w:numId w:val="14"/>
        </w:numPr>
        <w:tabs>
          <w:tab w:val="left" w:pos="1134"/>
        </w:tabs>
        <w:spacing w:line="276" w:lineRule="auto"/>
        <w:ind w:left="0" w:firstLine="720"/>
      </w:pPr>
      <w:r>
        <w:t>В чем различие в назначении рабочих СИ и рабочих эталонов?</w:t>
      </w:r>
    </w:p>
    <w:p w14:paraId="3E90E72F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Практическое задание – на основе анализа технической документации на средства измерений определить их классификационные признаки, полученные результаты оформить в соответствии с предложенной таблицей.</w:t>
      </w:r>
    </w:p>
    <w:p w14:paraId="5801DA07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Для выполнения задания рекомендуется следующая последовательность действий.</w:t>
      </w:r>
    </w:p>
    <w:p w14:paraId="5A162438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1. Изучить теоретическую часть.</w:t>
      </w:r>
    </w:p>
    <w:p w14:paraId="1E7864D8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2. Ознакомиться с технической документацией на СИ (руководство по эксплуатации, техническое описание с инструкцией по эксплуатации или паспорт).</w:t>
      </w:r>
    </w:p>
    <w:p w14:paraId="0BC1668C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3. Описать назначение средства измерений.</w:t>
      </w:r>
    </w:p>
    <w:p w14:paraId="1587C58E" w14:textId="28171CC0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4. Определить классификационные признаки средств измерений. Результат оформить в виде табл.</w:t>
      </w:r>
    </w:p>
    <w:p w14:paraId="14B29103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5. Ответить на контрольные вопросы.</w:t>
      </w:r>
    </w:p>
    <w:p w14:paraId="2171CAF3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6. Составить отчет о проделанной работе.</w:t>
      </w:r>
    </w:p>
    <w:p w14:paraId="61C5E3E5" w14:textId="13098469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Удовлетворительным результатом успешного выполнения практического задания считается проведенное определение</w:t>
      </w:r>
      <w:r>
        <w:t xml:space="preserve"> </w:t>
      </w:r>
      <w:r>
        <w:t>классификационных признаков средств измерений. Результат оформлен в табличной форме.</w:t>
      </w:r>
    </w:p>
    <w:p w14:paraId="455C7047" w14:textId="77777777" w:rsidR="00EA7813" w:rsidRDefault="00EA7813" w:rsidP="00D43D8C">
      <w:pPr>
        <w:pStyle w:val="a3"/>
        <w:spacing w:line="276" w:lineRule="auto"/>
        <w:ind w:left="0" w:firstLine="720"/>
      </w:pPr>
    </w:p>
    <w:p w14:paraId="37494A67" w14:textId="064C326E" w:rsidR="00EA7813" w:rsidRPr="00EA7813" w:rsidRDefault="00EA7813" w:rsidP="00D43D8C">
      <w:pPr>
        <w:pStyle w:val="a3"/>
        <w:spacing w:line="276" w:lineRule="auto"/>
        <w:ind w:left="0" w:firstLine="720"/>
        <w:jc w:val="center"/>
        <w:rPr>
          <w:b/>
          <w:bCs/>
        </w:rPr>
      </w:pPr>
      <w:r w:rsidRPr="00EA7813">
        <w:rPr>
          <w:b/>
          <w:bCs/>
        </w:rPr>
        <w:t>Практическое занятие 2. Исследование метрологических характеристик средств измерений</w:t>
      </w:r>
    </w:p>
    <w:p w14:paraId="62B94521" w14:textId="3437693F" w:rsidR="00EA7813" w:rsidRDefault="00EA7813" w:rsidP="00D43D8C">
      <w:pPr>
        <w:pStyle w:val="a3"/>
        <w:spacing w:line="276" w:lineRule="auto"/>
        <w:ind w:left="0" w:firstLine="720"/>
      </w:pPr>
    </w:p>
    <w:p w14:paraId="22FD0EC7" w14:textId="77777777" w:rsidR="00EA7813" w:rsidRDefault="00EA7813" w:rsidP="00D43D8C">
      <w:pPr>
        <w:pStyle w:val="a3"/>
        <w:spacing w:line="276" w:lineRule="auto"/>
        <w:ind w:left="0" w:firstLine="720"/>
      </w:pPr>
      <w:r>
        <w:t>Устные вопросы по теме практического задания:</w:t>
      </w:r>
    </w:p>
    <w:p w14:paraId="612CAFD9" w14:textId="4FE13EE6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На какие группы подразделяются метрологические характеристики средств измерений?</w:t>
      </w:r>
    </w:p>
    <w:p w14:paraId="0A630395" w14:textId="523ACE56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Что такое метрологические характеристики средств измерений?</w:t>
      </w:r>
    </w:p>
    <w:p w14:paraId="138D2640" w14:textId="350A9B79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lastRenderedPageBreak/>
        <w:t>Что такое нормируемые и действительные метрологические характеристики?</w:t>
      </w:r>
    </w:p>
    <w:p w14:paraId="290124CA" w14:textId="72FB4FD0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Назовите метрологические характеристики, определяющие область применения СИ, качество измерения.</w:t>
      </w:r>
    </w:p>
    <w:p w14:paraId="2BED346C" w14:textId="2E31DD1E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Какие способы нормирования метрологических характеристик установлены ГОСТ 8.009-84?</w:t>
      </w:r>
    </w:p>
    <w:p w14:paraId="4600E14F" w14:textId="49FC99CB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Какие формы представления метрологических характеристик следует применять для средств измерений?</w:t>
      </w:r>
    </w:p>
    <w:p w14:paraId="2AD077E1" w14:textId="7AA4EF0A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Назовите виды погрешностей средств измерений.</w:t>
      </w:r>
    </w:p>
    <w:p w14:paraId="1A93C6F6" w14:textId="24733ADC" w:rsidR="00EA7813" w:rsidRDefault="00EA7813" w:rsidP="00D43D8C">
      <w:pPr>
        <w:pStyle w:val="a3"/>
        <w:numPr>
          <w:ilvl w:val="0"/>
          <w:numId w:val="16"/>
        </w:numPr>
        <w:tabs>
          <w:tab w:val="left" w:pos="1134"/>
        </w:tabs>
        <w:spacing w:line="276" w:lineRule="auto"/>
        <w:ind w:left="0" w:firstLine="720"/>
      </w:pPr>
      <w:r>
        <w:t>Какая характеристика определяет точность средства измерения?</w:t>
      </w:r>
    </w:p>
    <w:p w14:paraId="32448523" w14:textId="77777777" w:rsidR="00EA7813" w:rsidRDefault="00EA7813" w:rsidP="00D43D8C">
      <w:pPr>
        <w:pStyle w:val="a3"/>
        <w:spacing w:line="276" w:lineRule="auto"/>
        <w:ind w:left="0" w:firstLine="720"/>
      </w:pPr>
      <w:r>
        <w:t>Практическое задание – Определить нормированные метрологические характеристики средств измерений по технической документации, заполнить на каждое средство измерений таблицу по предложенной форме.</w:t>
      </w:r>
    </w:p>
    <w:p w14:paraId="09B46B48" w14:textId="77777777" w:rsidR="00EA7813" w:rsidRDefault="00EA7813" w:rsidP="00D43D8C">
      <w:pPr>
        <w:pStyle w:val="a3"/>
        <w:spacing w:line="276" w:lineRule="auto"/>
        <w:ind w:left="0" w:firstLine="720"/>
      </w:pPr>
      <w:r>
        <w:t>Для выполнения задания рекомендуется следующая последовательность действий.</w:t>
      </w:r>
    </w:p>
    <w:p w14:paraId="69845B48" w14:textId="77777777" w:rsidR="00EA7813" w:rsidRDefault="00EA7813" w:rsidP="00D43D8C">
      <w:pPr>
        <w:pStyle w:val="a3"/>
        <w:spacing w:line="276" w:lineRule="auto"/>
        <w:ind w:left="0" w:firstLine="720"/>
      </w:pPr>
      <w:r>
        <w:t>1. Ознакомиться с технической документацией на СИ (руководство по эксплуатации, техническое описание с инструкцией по эксплуатации или паспорт).</w:t>
      </w:r>
    </w:p>
    <w:p w14:paraId="15AEC6DB" w14:textId="77777777" w:rsidR="00EA7813" w:rsidRDefault="00EA7813" w:rsidP="00D43D8C">
      <w:pPr>
        <w:pStyle w:val="a3"/>
        <w:spacing w:line="276" w:lineRule="auto"/>
        <w:ind w:left="0" w:firstLine="720"/>
      </w:pPr>
      <w:r>
        <w:t>2. Описать назначение средства измерений.</w:t>
      </w:r>
    </w:p>
    <w:p w14:paraId="6D0F7009" w14:textId="77777777" w:rsidR="00EA7813" w:rsidRDefault="00EA7813" w:rsidP="00D43D8C">
      <w:pPr>
        <w:pStyle w:val="a3"/>
        <w:spacing w:line="276" w:lineRule="auto"/>
        <w:ind w:left="0" w:firstLine="720"/>
      </w:pPr>
      <w:r>
        <w:t>3. Изучить номенклатуру метрологических характеристик СИ, используя ГОСТ 8.009-84. Выписать установленные стандартом виды метрологических характеристик СИ, конкретные МХ, распределенные по видам, способы нормирования и формы представления МХ. Результат оформить в виде таблицы.</w:t>
      </w:r>
    </w:p>
    <w:p w14:paraId="0449F71E" w14:textId="77777777" w:rsidR="00EA7813" w:rsidRDefault="00EA7813" w:rsidP="00D43D8C">
      <w:pPr>
        <w:pStyle w:val="a3"/>
        <w:spacing w:line="276" w:lineRule="auto"/>
        <w:ind w:left="0" w:firstLine="720"/>
      </w:pPr>
      <w:r>
        <w:t>4. Определить нормированные МХ СИ по технической документации, заполнить на каждое средство измерений таблицу по предложенной форме.</w:t>
      </w:r>
    </w:p>
    <w:p w14:paraId="2499F877" w14:textId="77777777" w:rsidR="00EA7813" w:rsidRDefault="00EA7813" w:rsidP="00D43D8C">
      <w:pPr>
        <w:pStyle w:val="a3"/>
        <w:spacing w:line="276" w:lineRule="auto"/>
        <w:ind w:left="0" w:firstLine="720"/>
      </w:pPr>
      <w:r>
        <w:t>5. Ответить на контрольные вопросы.</w:t>
      </w:r>
    </w:p>
    <w:p w14:paraId="41DDBA68" w14:textId="77777777" w:rsidR="00EA7813" w:rsidRDefault="00EA7813" w:rsidP="00D43D8C">
      <w:pPr>
        <w:pStyle w:val="a3"/>
        <w:spacing w:line="276" w:lineRule="auto"/>
        <w:ind w:left="0" w:firstLine="720"/>
      </w:pPr>
      <w:r>
        <w:t>6. Составить отчет о проделанной работе.</w:t>
      </w:r>
    </w:p>
    <w:p w14:paraId="4CCD7412" w14:textId="72450510" w:rsidR="00EA7813" w:rsidRDefault="00EA7813" w:rsidP="00D43D8C">
      <w:pPr>
        <w:pStyle w:val="a3"/>
        <w:spacing w:line="276" w:lineRule="auto"/>
        <w:ind w:left="0" w:firstLine="720"/>
      </w:pPr>
      <w:r>
        <w:t>Удовлетворительным результатом успешного выполнения практического задания считается правильное выполнение всех этапов практической работы, определение нормированных метрологических характеристик средств измерений по технической документации. Результат оформлен в табличной форме.</w:t>
      </w:r>
    </w:p>
    <w:p w14:paraId="48579592" w14:textId="6311E5FE" w:rsidR="00EA7813" w:rsidRDefault="00EA7813" w:rsidP="00D43D8C">
      <w:pPr>
        <w:pStyle w:val="a3"/>
        <w:spacing w:line="276" w:lineRule="auto"/>
        <w:ind w:left="0" w:firstLine="720"/>
      </w:pPr>
    </w:p>
    <w:p w14:paraId="40B1326A" w14:textId="3E765A20" w:rsidR="00EA7813" w:rsidRPr="00EA7813" w:rsidRDefault="00EA7813" w:rsidP="00D43D8C">
      <w:pPr>
        <w:pStyle w:val="a3"/>
        <w:spacing w:line="276" w:lineRule="auto"/>
        <w:ind w:left="0" w:firstLine="720"/>
        <w:jc w:val="center"/>
        <w:rPr>
          <w:b/>
          <w:bCs/>
        </w:rPr>
      </w:pPr>
      <w:r w:rsidRPr="00EA7813">
        <w:rPr>
          <w:b/>
          <w:bCs/>
        </w:rPr>
        <w:lastRenderedPageBreak/>
        <w:t>Практическое занятие 3. Определение погрешностей</w:t>
      </w:r>
    </w:p>
    <w:p w14:paraId="2514E3A4" w14:textId="2D6DDA3A" w:rsidR="00EA7813" w:rsidRDefault="00EA7813" w:rsidP="00D43D8C">
      <w:pPr>
        <w:pStyle w:val="a3"/>
        <w:spacing w:line="276" w:lineRule="auto"/>
        <w:ind w:left="0" w:firstLine="720"/>
      </w:pPr>
    </w:p>
    <w:p w14:paraId="15661B02" w14:textId="11B83440" w:rsidR="00EA7813" w:rsidRDefault="00EA7813" w:rsidP="00D43D8C">
      <w:pPr>
        <w:pStyle w:val="a3"/>
        <w:spacing w:line="276" w:lineRule="auto"/>
        <w:ind w:left="0" w:firstLine="720"/>
      </w:pPr>
      <w:r>
        <w:t>Цель занятия: Изучить правила определения погрешностей изме</w:t>
      </w:r>
      <w:r>
        <w:rPr>
          <w:spacing w:val="-2"/>
        </w:rPr>
        <w:t>рений.</w:t>
      </w:r>
    </w:p>
    <w:p w14:paraId="3354B3A1" w14:textId="77777777" w:rsidR="00EA7813" w:rsidRDefault="00EA7813" w:rsidP="00D43D8C">
      <w:pPr>
        <w:pStyle w:val="a3"/>
        <w:spacing w:line="276" w:lineRule="auto"/>
        <w:ind w:left="0" w:firstLine="720"/>
      </w:pPr>
      <w:r>
        <w:rPr>
          <w:spacing w:val="-2"/>
        </w:rPr>
        <w:t>Теоретический материал</w:t>
      </w:r>
    </w:p>
    <w:p w14:paraId="560F936A" w14:textId="0C18AF69" w:rsidR="00EA7813" w:rsidRDefault="00EA7813" w:rsidP="00D43D8C">
      <w:pPr>
        <w:pStyle w:val="a3"/>
        <w:spacing w:line="276" w:lineRule="auto"/>
        <w:ind w:left="0" w:firstLine="720"/>
      </w:pPr>
      <w:r>
        <w:t>Погрешности средств измерений и погрешности измерения. Каждое средство измерения, в том числе и электроизмерительный при</w:t>
      </w:r>
      <w:r>
        <w:rPr>
          <w:spacing w:val="-4"/>
        </w:rPr>
        <w:t>бор,</w:t>
      </w:r>
      <w:r>
        <w:rPr>
          <w:spacing w:val="-4"/>
        </w:rPr>
        <w:t xml:space="preserve"> </w:t>
      </w:r>
      <w:r>
        <w:t>характеризуется тем, что отсчитанные по его шкале значения физических величин отличаются от их истинных значений. Разность между этими значениями называется погрешностью средств измере</w:t>
      </w:r>
      <w:r>
        <w:rPr>
          <w:spacing w:val="-4"/>
        </w:rPr>
        <w:t>нии.</w:t>
      </w:r>
    </w:p>
    <w:p w14:paraId="2E971BDB" w14:textId="204B16A0" w:rsidR="00EA7813" w:rsidRDefault="00EA7813" w:rsidP="00D43D8C">
      <w:pPr>
        <w:pStyle w:val="a3"/>
        <w:spacing w:line="276" w:lineRule="auto"/>
        <w:ind w:left="0" w:firstLine="720"/>
      </w:pPr>
      <w:r>
        <w:t xml:space="preserve">Погрешность характеризует точность средства измерения, отражающую близость действительного значения физической величины к обозначенной в паспорте или </w:t>
      </w:r>
      <w:r>
        <w:t>н</w:t>
      </w:r>
      <w:r>
        <w:t>а шкале прибора.</w:t>
      </w:r>
    </w:p>
    <w:p w14:paraId="76146BEF" w14:textId="3ADBA5F1" w:rsidR="00EA7813" w:rsidRDefault="00EA7813" w:rsidP="00D43D8C">
      <w:pPr>
        <w:pStyle w:val="a3"/>
        <w:spacing w:line="276" w:lineRule="auto"/>
        <w:ind w:left="0" w:firstLine="720"/>
      </w:pPr>
      <w:r>
        <w:t>Погрешности средств измерений классифицируют по способу выражения. Характеру проявления, зависимостям от текущего значения и режима изменения измеряемой величины, условиям возникновения погрешности средств измерений.</w:t>
      </w:r>
    </w:p>
    <w:p w14:paraId="087DA5B1" w14:textId="77777777" w:rsidR="00EA7813" w:rsidRDefault="00EA7813" w:rsidP="00D43D8C">
      <w:pPr>
        <w:pStyle w:val="a3"/>
        <w:spacing w:line="276" w:lineRule="auto"/>
        <w:ind w:left="0" w:firstLine="720"/>
        <w:jc w:val="left"/>
      </w:pPr>
      <w:r>
        <w:t>Задание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11"/>
        </w:rPr>
        <w:t xml:space="preserve"> </w:t>
      </w:r>
      <w:r>
        <w:rPr>
          <w:spacing w:val="-2"/>
        </w:rPr>
        <w:t>занятия</w:t>
      </w:r>
    </w:p>
    <w:p w14:paraId="574A2023" w14:textId="3873B16B" w:rsidR="00EA7813" w:rsidRDefault="00EA7813" w:rsidP="00D43D8C">
      <w:pPr>
        <w:pStyle w:val="a3"/>
        <w:spacing w:line="276" w:lineRule="auto"/>
        <w:ind w:left="0" w:firstLine="720"/>
      </w:pPr>
      <w:r>
        <w:t xml:space="preserve">К какому виду и методу относятся измерения мощности Р, параметров R(x) и </w:t>
      </w:r>
      <w:proofErr w:type="spellStart"/>
      <w:r>
        <w:t>Цх</w:t>
      </w:r>
      <w:proofErr w:type="spellEnd"/>
      <w:r>
        <w:t>, напряжения U(x), сопротивления R(x)?</w:t>
      </w:r>
    </w:p>
    <w:p w14:paraId="430F51A5" w14:textId="77777777" w:rsidR="00EA7813" w:rsidRDefault="00EA7813" w:rsidP="00D43D8C">
      <w:pPr>
        <w:pStyle w:val="a3"/>
        <w:spacing w:line="276" w:lineRule="auto"/>
        <w:ind w:left="0" w:firstLine="720"/>
        <w:jc w:val="left"/>
      </w:pPr>
      <w:r>
        <w:t>Методические</w:t>
      </w:r>
      <w:r>
        <w:rPr>
          <w:spacing w:val="-13"/>
        </w:rPr>
        <w:t xml:space="preserve"> </w:t>
      </w:r>
      <w:r>
        <w:t>указания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выполнению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14:paraId="723FD5C3" w14:textId="77777777" w:rsidR="00EA7813" w:rsidRDefault="00EA7813" w:rsidP="00D43D8C">
      <w:pPr>
        <w:pStyle w:val="a3"/>
        <w:spacing w:line="276" w:lineRule="auto"/>
        <w:ind w:left="0" w:firstLine="720"/>
      </w:pPr>
      <w:r>
        <w:t xml:space="preserve">Обработка результатов измерений имеет цель дать оценку </w:t>
      </w:r>
      <w:proofErr w:type="gramStart"/>
      <w:r>
        <w:t>истин- ному</w:t>
      </w:r>
      <w:proofErr w:type="gramEnd"/>
      <w:r>
        <w:t xml:space="preserve"> значению измеряемой величины и определить степень </w:t>
      </w:r>
      <w:proofErr w:type="spellStart"/>
      <w:r>
        <w:t>досто</w:t>
      </w:r>
      <w:proofErr w:type="spellEnd"/>
      <w:r>
        <w:t>- верности этой оценки.</w:t>
      </w:r>
    </w:p>
    <w:p w14:paraId="15F89686" w14:textId="77777777" w:rsidR="00EA7813" w:rsidRDefault="00EA7813" w:rsidP="00D43D8C">
      <w:pPr>
        <w:pStyle w:val="a3"/>
        <w:spacing w:line="276" w:lineRule="auto"/>
        <w:ind w:left="0" w:firstLine="720"/>
      </w:pPr>
      <w:r>
        <w:t>Наиболее достоверным значением измеряемой величины А при наличии только случайных погрешностей и многократном измерении ее является среднеарифметическое.</w:t>
      </w:r>
    </w:p>
    <w:p w14:paraId="7CB34FBE" w14:textId="77777777" w:rsidR="00EA7813" w:rsidRDefault="00EA7813" w:rsidP="00D43D8C">
      <w:pPr>
        <w:pStyle w:val="a3"/>
        <w:spacing w:line="276" w:lineRule="auto"/>
        <w:ind w:left="0" w:firstLine="720"/>
        <w:jc w:val="left"/>
      </w:pPr>
      <w:r>
        <w:t>Вопросы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10"/>
        </w:rPr>
        <w:t xml:space="preserve"> </w:t>
      </w:r>
      <w:r>
        <w:t>тесты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rPr>
          <w:spacing w:val="-2"/>
        </w:rPr>
        <w:t>занятия</w:t>
      </w:r>
    </w:p>
    <w:p w14:paraId="06072DA7" w14:textId="77777777" w:rsidR="00EA7813" w:rsidRDefault="00EA7813" w:rsidP="00D43D8C">
      <w:pPr>
        <w:pStyle w:val="a6"/>
        <w:numPr>
          <w:ilvl w:val="0"/>
          <w:numId w:val="7"/>
        </w:numPr>
        <w:tabs>
          <w:tab w:val="left" w:pos="1134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Понятие</w:t>
      </w:r>
      <w:r>
        <w:rPr>
          <w:spacing w:val="-12"/>
          <w:sz w:val="32"/>
        </w:rPr>
        <w:t xml:space="preserve"> </w:t>
      </w:r>
      <w:r>
        <w:rPr>
          <w:sz w:val="32"/>
        </w:rPr>
        <w:t>о</w:t>
      </w:r>
      <w:r>
        <w:rPr>
          <w:spacing w:val="-10"/>
          <w:sz w:val="32"/>
        </w:rPr>
        <w:t xml:space="preserve"> </w:t>
      </w:r>
      <w:r>
        <w:rPr>
          <w:sz w:val="32"/>
        </w:rPr>
        <w:t>«Погрешностях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измерений»?</w:t>
      </w:r>
    </w:p>
    <w:p w14:paraId="5C6F1C6F" w14:textId="77777777" w:rsidR="00EA7813" w:rsidRDefault="00EA7813" w:rsidP="00D43D8C">
      <w:pPr>
        <w:pStyle w:val="a6"/>
        <w:numPr>
          <w:ilvl w:val="0"/>
          <w:numId w:val="7"/>
        </w:numPr>
        <w:tabs>
          <w:tab w:val="left" w:pos="1134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Относительная</w:t>
      </w:r>
      <w:r>
        <w:rPr>
          <w:spacing w:val="-13"/>
          <w:sz w:val="32"/>
        </w:rPr>
        <w:t xml:space="preserve"> </w:t>
      </w:r>
      <w:r>
        <w:rPr>
          <w:sz w:val="32"/>
        </w:rPr>
        <w:t>и</w:t>
      </w:r>
      <w:r>
        <w:rPr>
          <w:spacing w:val="-12"/>
          <w:sz w:val="32"/>
        </w:rPr>
        <w:t xml:space="preserve"> </w:t>
      </w:r>
      <w:r>
        <w:rPr>
          <w:sz w:val="32"/>
        </w:rPr>
        <w:t>абсолютная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погрешности?</w:t>
      </w:r>
    </w:p>
    <w:p w14:paraId="2DA2B414" w14:textId="77777777" w:rsidR="00EA7813" w:rsidRDefault="00EA7813" w:rsidP="00D43D8C">
      <w:pPr>
        <w:pStyle w:val="a6"/>
        <w:numPr>
          <w:ilvl w:val="0"/>
          <w:numId w:val="7"/>
        </w:numPr>
        <w:tabs>
          <w:tab w:val="left" w:pos="1134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Исключение</w:t>
      </w:r>
      <w:r>
        <w:rPr>
          <w:spacing w:val="-18"/>
          <w:sz w:val="32"/>
        </w:rPr>
        <w:t xml:space="preserve"> </w:t>
      </w:r>
      <w:r>
        <w:rPr>
          <w:sz w:val="32"/>
        </w:rPr>
        <w:t>погрешностей</w:t>
      </w:r>
      <w:r>
        <w:rPr>
          <w:spacing w:val="-17"/>
          <w:sz w:val="32"/>
        </w:rPr>
        <w:t xml:space="preserve"> </w:t>
      </w:r>
      <w:r>
        <w:rPr>
          <w:sz w:val="32"/>
        </w:rPr>
        <w:t>при</w:t>
      </w:r>
      <w:r>
        <w:rPr>
          <w:spacing w:val="-18"/>
          <w:sz w:val="32"/>
        </w:rPr>
        <w:t xml:space="preserve"> </w:t>
      </w:r>
      <w:r>
        <w:rPr>
          <w:sz w:val="32"/>
        </w:rPr>
        <w:t>выполнении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измерений?</w:t>
      </w:r>
    </w:p>
    <w:p w14:paraId="55E3305E" w14:textId="77777777" w:rsidR="00EA7813" w:rsidRDefault="00EA7813" w:rsidP="00D43D8C">
      <w:pPr>
        <w:pStyle w:val="a3"/>
        <w:spacing w:line="276" w:lineRule="auto"/>
        <w:ind w:left="0" w:firstLine="720"/>
        <w:jc w:val="left"/>
      </w:pPr>
    </w:p>
    <w:p w14:paraId="07C35C78" w14:textId="20D39576" w:rsidR="00EA7813" w:rsidRPr="00EA7813" w:rsidRDefault="00EA7813" w:rsidP="00D43D8C">
      <w:pPr>
        <w:pStyle w:val="a3"/>
        <w:spacing w:line="276" w:lineRule="auto"/>
        <w:ind w:left="0" w:firstLine="720"/>
        <w:jc w:val="center"/>
        <w:rPr>
          <w:b/>
          <w:bCs/>
        </w:rPr>
      </w:pPr>
      <w:r w:rsidRPr="00EA7813">
        <w:rPr>
          <w:b/>
          <w:bCs/>
        </w:rPr>
        <w:t>Практическое занятие 4. Обработка результатов измерений</w:t>
      </w:r>
    </w:p>
    <w:p w14:paraId="20713A61" w14:textId="77777777" w:rsidR="00EA7813" w:rsidRDefault="00EA7813" w:rsidP="00D43D8C">
      <w:pPr>
        <w:pStyle w:val="1"/>
        <w:spacing w:line="276" w:lineRule="auto"/>
        <w:ind w:left="0" w:firstLine="720"/>
        <w:jc w:val="both"/>
      </w:pPr>
    </w:p>
    <w:p w14:paraId="1EE08857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Устные вопросы по теме практического задания:</w:t>
      </w:r>
    </w:p>
    <w:p w14:paraId="26DB326C" w14:textId="58B2262D" w:rsidR="00EA7813" w:rsidRDefault="00EA7813" w:rsidP="00D43D8C">
      <w:pPr>
        <w:pStyle w:val="a3"/>
        <w:numPr>
          <w:ilvl w:val="0"/>
          <w:numId w:val="18"/>
        </w:numPr>
        <w:tabs>
          <w:tab w:val="left" w:pos="1134"/>
        </w:tabs>
        <w:spacing w:line="276" w:lineRule="auto"/>
        <w:ind w:left="0" w:firstLine="720"/>
      </w:pPr>
      <w:r>
        <w:t>Какие измерения называют прямыми равноточными?</w:t>
      </w:r>
    </w:p>
    <w:p w14:paraId="422A1148" w14:textId="71EB2639" w:rsidR="00EA7813" w:rsidRDefault="00EA7813" w:rsidP="00D43D8C">
      <w:pPr>
        <w:pStyle w:val="a3"/>
        <w:numPr>
          <w:ilvl w:val="0"/>
          <w:numId w:val="18"/>
        </w:numPr>
        <w:tabs>
          <w:tab w:val="left" w:pos="1134"/>
        </w:tabs>
        <w:spacing w:line="276" w:lineRule="auto"/>
        <w:ind w:left="0" w:firstLine="720"/>
      </w:pPr>
      <w:r>
        <w:lastRenderedPageBreak/>
        <w:t>Какова методика обработки результатов прямых равноточных многократных измерений?</w:t>
      </w:r>
    </w:p>
    <w:p w14:paraId="62E5CBE6" w14:textId="65263F82" w:rsidR="00EA7813" w:rsidRDefault="00EA7813" w:rsidP="00D43D8C">
      <w:pPr>
        <w:pStyle w:val="a3"/>
        <w:numPr>
          <w:ilvl w:val="0"/>
          <w:numId w:val="18"/>
        </w:numPr>
        <w:tabs>
          <w:tab w:val="left" w:pos="1134"/>
        </w:tabs>
        <w:spacing w:line="276" w:lineRule="auto"/>
        <w:ind w:left="0" w:firstLine="720"/>
      </w:pPr>
      <w:r>
        <w:t>Какие измерения называют неравноточными и косвенными?</w:t>
      </w:r>
    </w:p>
    <w:p w14:paraId="24CC211B" w14:textId="075F4029" w:rsidR="00EA7813" w:rsidRDefault="00EA7813" w:rsidP="00D43D8C">
      <w:pPr>
        <w:pStyle w:val="a3"/>
        <w:numPr>
          <w:ilvl w:val="0"/>
          <w:numId w:val="18"/>
        </w:numPr>
        <w:tabs>
          <w:tab w:val="left" w:pos="1134"/>
        </w:tabs>
        <w:spacing w:line="276" w:lineRule="auto"/>
        <w:ind w:left="0" w:firstLine="720"/>
      </w:pPr>
      <w:r>
        <w:t>Какова методика обработки результатов неравноточных и косвенных многократных измерений?</w:t>
      </w:r>
    </w:p>
    <w:p w14:paraId="461EC786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Практическое задание – На основе предложенных преподавателем результатов измерений провести расчет среднего значения, абсолютной погрешности каждого результат измерений, среднюю квадратичную погрешность, предварительную погрешность, абсолютную и относительную погрешности заданной величины.</w:t>
      </w:r>
    </w:p>
    <w:p w14:paraId="25D93ACB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Для выполнения задания рекомендуется следующая последовательность действий.</w:t>
      </w:r>
    </w:p>
    <w:p w14:paraId="19B152CB" w14:textId="63DEC40C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1. Ознакомиться с содержанием МИ 2083-90 ГСИ. Измерения косвенные. Определение результатов измерений и оценивание их погрешностей</w:t>
      </w:r>
      <w:r w:rsidR="001E4B8B">
        <w:t>.</w:t>
      </w:r>
    </w:p>
    <w:p w14:paraId="42C1EF71" w14:textId="3E18C97A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2. Изучить методику обработки результатов прямых равноточных многократных измерений</w:t>
      </w:r>
      <w:r w:rsidR="001E4B8B">
        <w:t>.</w:t>
      </w:r>
    </w:p>
    <w:p w14:paraId="250B96A6" w14:textId="18A828D0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3. Изучить методику обработки результатов неравноточных и косвенных многократных измерений</w:t>
      </w:r>
      <w:r w:rsidR="001E4B8B">
        <w:t>.</w:t>
      </w:r>
    </w:p>
    <w:p w14:paraId="489F148D" w14:textId="56AD7C0C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4. Получить у преподавателя вариант задания, содержащий запись результатов прямых многократных измерений. Для заданных условий выполнить следующие операции</w:t>
      </w:r>
      <w:r w:rsidR="001E4B8B">
        <w:t>.</w:t>
      </w:r>
    </w:p>
    <w:p w14:paraId="19E4528C" w14:textId="417FAF34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5. Исключить известные систематические погрешности из результатов наблюдений</w:t>
      </w:r>
      <w:r w:rsidR="001E4B8B">
        <w:t>.</w:t>
      </w:r>
    </w:p>
    <w:p w14:paraId="673F78DC" w14:textId="41493713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6. Вычислить среднее арифметическое исправленных результатов наблюдений, принимаемое за результат измерения</w:t>
      </w:r>
      <w:r w:rsidR="001E4B8B">
        <w:t>.</w:t>
      </w:r>
    </w:p>
    <w:p w14:paraId="090C6C03" w14:textId="1EFE1113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7. Вычислить оценку среднего квадратического отклонения результата наблюдения</w:t>
      </w:r>
      <w:r w:rsidR="001E4B8B">
        <w:t>.</w:t>
      </w:r>
    </w:p>
    <w:p w14:paraId="3C986BA2" w14:textId="588E2D82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8. Вычислить оценку среднего квадратического отклонения результата измерения</w:t>
      </w:r>
      <w:r w:rsidR="001E4B8B">
        <w:t>.</w:t>
      </w:r>
    </w:p>
    <w:p w14:paraId="3E65F6B3" w14:textId="56A7F86E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9. Проверить гипотезу о том, что результаты наблюдений принадлежат нормальному распределению</w:t>
      </w:r>
      <w:r w:rsidR="001E4B8B">
        <w:t>.</w:t>
      </w:r>
    </w:p>
    <w:p w14:paraId="68B60A7D" w14:textId="64A754EB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10. Вычислить доверительные границы случайной погрешности (случайной составляющей погрешности) результата измерения</w:t>
      </w:r>
      <w:r w:rsidR="001E4B8B">
        <w:t>.</w:t>
      </w:r>
    </w:p>
    <w:p w14:paraId="2ABD58F8" w14:textId="5B72FEE8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 xml:space="preserve">11. Вычислить границы </w:t>
      </w:r>
      <w:proofErr w:type="spellStart"/>
      <w:r>
        <w:t>неисключенной</w:t>
      </w:r>
      <w:proofErr w:type="spellEnd"/>
      <w:r>
        <w:t xml:space="preserve"> систематической погрешности (</w:t>
      </w:r>
      <w:proofErr w:type="spellStart"/>
      <w:r>
        <w:t>неисключенных</w:t>
      </w:r>
      <w:proofErr w:type="spellEnd"/>
      <w:r>
        <w:t xml:space="preserve"> остатков систематической погрешности) </w:t>
      </w:r>
      <w:r>
        <w:lastRenderedPageBreak/>
        <w:t>результата измерения</w:t>
      </w:r>
      <w:r w:rsidR="001E4B8B">
        <w:t>.</w:t>
      </w:r>
    </w:p>
    <w:p w14:paraId="3D0AE9BA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12. Вычислить доверительные границы погрешности результата измерения.</w:t>
      </w:r>
    </w:p>
    <w:p w14:paraId="66B550EC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13. Оформить отчет.</w:t>
      </w:r>
    </w:p>
    <w:p w14:paraId="54EE4B18" w14:textId="77777777" w:rsidR="00EA7813" w:rsidRDefault="00EA7813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Удовлетворительным результатом успешного выполнения практического задания считаются правильные ответы на метрологические задачи по обработке результатов многократных измерений.</w:t>
      </w:r>
    </w:p>
    <w:p w14:paraId="1DBB1709" w14:textId="77777777" w:rsidR="00EA7813" w:rsidRDefault="00EA7813" w:rsidP="00D43D8C">
      <w:pPr>
        <w:pStyle w:val="a3"/>
        <w:spacing w:line="276" w:lineRule="auto"/>
        <w:ind w:left="0" w:firstLine="720"/>
        <w:jc w:val="left"/>
      </w:pPr>
    </w:p>
    <w:p w14:paraId="3241E205" w14:textId="67720795" w:rsidR="00EA7813" w:rsidRDefault="001E4B8B" w:rsidP="00D43D8C">
      <w:pPr>
        <w:pStyle w:val="1"/>
        <w:spacing w:line="276" w:lineRule="auto"/>
        <w:ind w:left="0" w:firstLine="720"/>
      </w:pPr>
      <w:r w:rsidRPr="001E4B8B">
        <w:t>Практическое занятие 5. Организация и проведение поверки и калибровки средств измерений</w:t>
      </w:r>
    </w:p>
    <w:p w14:paraId="29729BF3" w14:textId="10758E7A" w:rsidR="00EA7813" w:rsidRDefault="00EA7813" w:rsidP="00D43D8C">
      <w:pPr>
        <w:pStyle w:val="1"/>
        <w:tabs>
          <w:tab w:val="left" w:pos="1134"/>
        </w:tabs>
        <w:spacing w:line="276" w:lineRule="auto"/>
        <w:ind w:left="0" w:firstLine="720"/>
      </w:pPr>
    </w:p>
    <w:p w14:paraId="22245459" w14:textId="5982019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Цель занятия: Познакомиться с правилами выполнения поверки средств измерений. Рассчитать количество поверителей на предприятии.</w:t>
      </w:r>
    </w:p>
    <w:p w14:paraId="66C4A003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203B9072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Теоретический материал:</w:t>
      </w:r>
    </w:p>
    <w:p w14:paraId="28213AD6" w14:textId="3797344E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Для достижения высокого качества измерений необходимо обеспечить единство и их достоверность. Под единством измерений понимают такое состояние измерений, при котором их результаты выражены в узаконенных единицах и погрешности измерений известны с заданной вероятностью.</w:t>
      </w:r>
    </w:p>
    <w:p w14:paraId="1DDAD9EB" w14:textId="07BC31C8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 xml:space="preserve">Единство измерений обеспечивается единообразием СИ и правильной методикой выполнения измерений. Единообразие СИ </w:t>
      </w:r>
      <w:proofErr w:type="gramStart"/>
      <w:r w:rsidRPr="001E4B8B">
        <w:rPr>
          <w:b w:val="0"/>
          <w:bCs w:val="0"/>
        </w:rPr>
        <w:t>- это</w:t>
      </w:r>
      <w:proofErr w:type="gramEnd"/>
      <w:r w:rsidRPr="001E4B8B">
        <w:rPr>
          <w:b w:val="0"/>
          <w:bCs w:val="0"/>
        </w:rPr>
        <w:t xml:space="preserve"> такое их состояние, когда все они градуированы в узаконенных единицах, а их метрологические свойства соответствуют нормам.</w:t>
      </w:r>
    </w:p>
    <w:p w14:paraId="6FE6CC5B" w14:textId="24E98C99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Единство измерений и единообразие СИ не может быть обеспечено без специальных мер, осуществляемых в рамках всего государства. Поэтому в СССР, а затем в Российской федерации создана метрологическая служба, т. е. сеть государственных и ведомственных органов, деятельность которых направлена на обеспечение единства измерений и единообразия СИ в стране. Эта деятельность называется надзором за СИ. Надзор за СИ подразумевает целый комплекс мероприятий, среди которых важнейшее место занимают государственные испытания, поверка и метрологическая аттестация СИ, применяемых во всех отраслях народного хозяйства.</w:t>
      </w:r>
    </w:p>
    <w:p w14:paraId="043AC3E9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5D7A7711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lastRenderedPageBreak/>
        <w:t>Задание:</w:t>
      </w:r>
    </w:p>
    <w:p w14:paraId="3E36B492" w14:textId="21C8DEC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Ознакомиться с методами поверки средств измерений и правилами выбора образцовых средств измерений (ОСИ).</w:t>
      </w:r>
    </w:p>
    <w:p w14:paraId="53BA265F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Изучить устройство и работу потенциометра постоянного тока ПП-63 и калибратора напряжения переменного тока ГК-10Б.</w:t>
      </w:r>
    </w:p>
    <w:p w14:paraId="2A31F246" w14:textId="62CFEB3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Ознакомиться с правилами выбора пределов измерения измерительных приборов при измерении напряжений.</w:t>
      </w:r>
    </w:p>
    <w:p w14:paraId="59282C4A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7537E9F2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Методические указания к выполнению работы</w:t>
      </w:r>
    </w:p>
    <w:p w14:paraId="7D16EBA9" w14:textId="163521B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1.</w:t>
      </w:r>
      <w:r w:rsidRPr="001E4B8B">
        <w:rPr>
          <w:b w:val="0"/>
          <w:bCs w:val="0"/>
        </w:rPr>
        <w:tab/>
        <w:t>Провести поверку авометра АВО-5М в режиме измерения напряжения постоянного тока (предел измерения задается преподавателем). В качестве образцового СИ использовать вольтметр постоянного тока более высокой точности. Определить основную погрешность, вариацию показаний.</w:t>
      </w:r>
    </w:p>
    <w:p w14:paraId="735BB13F" w14:textId="74AFFEB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2.</w:t>
      </w:r>
      <w:r w:rsidRPr="001E4B8B">
        <w:rPr>
          <w:b w:val="0"/>
          <w:bCs w:val="0"/>
        </w:rPr>
        <w:tab/>
        <w:t>Провести поверку вольтметра, используемого в качестве ОС, при выполнении п. 6.1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(предел измерения и диапазон задается преподавателем). Определить основную погрешность, вариацию показаний.</w:t>
      </w:r>
    </w:p>
    <w:p w14:paraId="1FABABA9" w14:textId="1A74B042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3.</w:t>
      </w:r>
      <w:r w:rsidRPr="001E4B8B">
        <w:rPr>
          <w:b w:val="0"/>
          <w:bCs w:val="0"/>
        </w:rPr>
        <w:tab/>
        <w:t>Провести поверку милливольтметра ВЗ-38 на одном из пределов измерения при заданной рабочей частоте (предел измерения и рабочая частота задаются преподавателем). Определить основную погрешность показаний.</w:t>
      </w:r>
    </w:p>
    <w:p w14:paraId="17E529EB" w14:textId="08D258BD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4.</w:t>
      </w:r>
      <w:r w:rsidRPr="001E4B8B">
        <w:rPr>
          <w:b w:val="0"/>
          <w:bCs w:val="0"/>
        </w:rPr>
        <w:tab/>
        <w:t>По результатам поверки сделать вывод о возможности использования поверяемых СИ или присвоить поверяемым приборам другой класс точности.</w:t>
      </w:r>
    </w:p>
    <w:p w14:paraId="4D85E6B3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5.</w:t>
      </w:r>
      <w:r w:rsidRPr="001E4B8B">
        <w:rPr>
          <w:b w:val="0"/>
          <w:bCs w:val="0"/>
        </w:rPr>
        <w:tab/>
        <w:t>Сделать вывод о проделанной работе.</w:t>
      </w:r>
    </w:p>
    <w:p w14:paraId="24F04210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30231BE8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Вопросы для самоконтроля, тесты по теме занятия</w:t>
      </w:r>
    </w:p>
    <w:p w14:paraId="4DF260AF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1.</w:t>
      </w:r>
      <w:r w:rsidRPr="001E4B8B">
        <w:rPr>
          <w:b w:val="0"/>
          <w:bCs w:val="0"/>
        </w:rPr>
        <w:tab/>
        <w:t>Понятие «Поверитель»?</w:t>
      </w:r>
    </w:p>
    <w:p w14:paraId="6673E566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2.</w:t>
      </w:r>
      <w:r w:rsidRPr="001E4B8B">
        <w:rPr>
          <w:b w:val="0"/>
          <w:bCs w:val="0"/>
        </w:rPr>
        <w:tab/>
        <w:t>Должностные обязанности поверителей?</w:t>
      </w:r>
    </w:p>
    <w:p w14:paraId="0734735E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3.</w:t>
      </w:r>
      <w:r w:rsidRPr="001E4B8B">
        <w:rPr>
          <w:b w:val="0"/>
          <w:bCs w:val="0"/>
        </w:rPr>
        <w:tab/>
        <w:t>Алгоритм расчет поверителей на предприятии?</w:t>
      </w:r>
    </w:p>
    <w:p w14:paraId="023A938D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4.</w:t>
      </w:r>
      <w:r w:rsidRPr="001E4B8B">
        <w:rPr>
          <w:b w:val="0"/>
          <w:bCs w:val="0"/>
        </w:rPr>
        <w:tab/>
        <w:t>Понятие о «Средствах измерения»?</w:t>
      </w:r>
    </w:p>
    <w:p w14:paraId="1C3B36C1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5.</w:t>
      </w:r>
      <w:r w:rsidRPr="001E4B8B">
        <w:rPr>
          <w:b w:val="0"/>
          <w:bCs w:val="0"/>
        </w:rPr>
        <w:tab/>
        <w:t>Методы выполнения измерений?</w:t>
      </w:r>
    </w:p>
    <w:p w14:paraId="08E788F5" w14:textId="26B05C3D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6.</w:t>
      </w:r>
      <w:r w:rsidRPr="001E4B8B">
        <w:rPr>
          <w:b w:val="0"/>
          <w:bCs w:val="0"/>
        </w:rPr>
        <w:tab/>
        <w:t>Точность и качество выполнения измерений?</w:t>
      </w:r>
    </w:p>
    <w:p w14:paraId="0B9EC030" w14:textId="64041ABE" w:rsid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</w:pPr>
    </w:p>
    <w:p w14:paraId="0C82D427" w14:textId="1604B917" w:rsid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center"/>
      </w:pPr>
      <w:r w:rsidRPr="001E4B8B">
        <w:t xml:space="preserve">Практическое занятие 6. Разработка структуры </w:t>
      </w:r>
      <w:r w:rsidRPr="001E4B8B">
        <w:lastRenderedPageBreak/>
        <w:t>метрологической службы (на примере предприятия, организации)</w:t>
      </w:r>
    </w:p>
    <w:p w14:paraId="45D7A917" w14:textId="7D7EA54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</w:pPr>
    </w:p>
    <w:p w14:paraId="0A39DF4F" w14:textId="1DE4FD2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Цель – изучить задачи метрологической службы предприятия, содержание разделов Руководства по качеству метрологической службы.</w:t>
      </w:r>
    </w:p>
    <w:p w14:paraId="02D11543" w14:textId="39A7A33E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Метрологическое обеспечение – установление и применение научных 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организационных основ, технических средств, правил и норм, направленных на достижение единства, требуемой точности измерений и достоверности контроля в целях обеспечения требуемой эффективности изделия.</w:t>
      </w:r>
    </w:p>
    <w:p w14:paraId="5A1143DD" w14:textId="1AB5BAE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Понятие «метрологическое обеспечение» применяется по отношению к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измерениям (испытанию и контролю) в целом. Допускается использование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термина «метрологическое обеспечение технологического процесса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(производства, организации)», подразумевая при этом метрологическое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обеспечение измерений (испытаний или контроля) в данном процессе,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производстве, организации.</w:t>
      </w:r>
    </w:p>
    <w:p w14:paraId="6623D29D" w14:textId="333EBD9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Объектом метрологического обеспечения являются все стадии жизненного цикла изделия (продукции) или услуги. Например, на стадии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разработки продукции производится выбор контролируемых параметров,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норм точности, допусков, средств измерения, контроля и испытания.</w:t>
      </w:r>
    </w:p>
    <w:p w14:paraId="357DA39C" w14:textId="67357B55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Осуществляется метрологическая экспертиза конструкторской и технологической документации.</w:t>
      </w:r>
    </w:p>
    <w:p w14:paraId="2B4CA049" w14:textId="77DE49A1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При разработке (модернизации) изделия должны быть достигнуты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необходимые уровни его характеристик, обеспечивающие при эксплуатации точное и своевременное определение технических свойств изделия.</w:t>
      </w:r>
    </w:p>
    <w:p w14:paraId="51547126" w14:textId="4A2A27C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Решение этой задачи достигается путем выбора измеряемых параметров,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установления точности измерений, выбора (разработки) необходимых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методик и систем (средств) измерений и измерительного контроля,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обеспечения их средствами поверки.</w:t>
      </w:r>
    </w:p>
    <w:p w14:paraId="46BE710F" w14:textId="7EED9901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Метрологическое обеспечение осуществляется с использованием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информационно-измерительных систем, автоматизированных систем и</w:t>
      </w:r>
      <w:r>
        <w:rPr>
          <w:b w:val="0"/>
          <w:bCs w:val="0"/>
        </w:rPr>
        <w:t xml:space="preserve"> с</w:t>
      </w:r>
      <w:r w:rsidRPr="001E4B8B">
        <w:rPr>
          <w:b w:val="0"/>
          <w:bCs w:val="0"/>
        </w:rPr>
        <w:t>редств измерительного контроля. Вид средств измерений (внешние,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встроенные, автоматизированные системы контроля и т.п.) и их задачи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определяются в зависимости от сложности, назначения и особенностей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применения изделия.</w:t>
      </w:r>
    </w:p>
    <w:p w14:paraId="3604F6D2" w14:textId="696B12F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lastRenderedPageBreak/>
        <w:t>Основные цели метрологического обеспечения – повышение качества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продукции (качества и надежности связи), эффективности управления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производством и уровнем автоматизации производственных процессов.</w:t>
      </w:r>
    </w:p>
    <w:p w14:paraId="13CBAE09" w14:textId="265FF33B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Рост эффективности научно-исследовательской работы в отрасли связи,</w:t>
      </w:r>
      <w:r>
        <w:rPr>
          <w:b w:val="0"/>
          <w:bCs w:val="0"/>
        </w:rPr>
        <w:t xml:space="preserve"> к</w:t>
      </w:r>
      <w:r w:rsidRPr="001E4B8B">
        <w:rPr>
          <w:b w:val="0"/>
          <w:bCs w:val="0"/>
        </w:rPr>
        <w:t>ак наиболее насыщенной средствами измерений, во многом определяется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совершенствованием метрологического обеспечения.</w:t>
      </w:r>
    </w:p>
    <w:p w14:paraId="55A4B654" w14:textId="34A5B3D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При разработке метрологического обеспечения на предприятии необходимо использовать системный подход, при этом его рассматривают как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совокупность взаимосвязанных процессов, объединенных одной целью –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достижением требуемого качества изделий.</w:t>
      </w:r>
    </w:p>
    <w:p w14:paraId="2AF38C42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Такими процессами являются:</w:t>
      </w:r>
    </w:p>
    <w:p w14:paraId="4C59EC62" w14:textId="47A63432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установление рациональной номенклатуры измеряемых параметров 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оптимальных норм точности измерений;</w:t>
      </w:r>
    </w:p>
    <w:p w14:paraId="76BA95A8" w14:textId="3863C409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технико-экономическое обоснование и выбор средств измерений,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испытаний и контроля, установление их номенклатуры;</w:t>
      </w:r>
    </w:p>
    <w:p w14:paraId="4447DAF5" w14:textId="34C32F9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стандартизация, унификация и агрегатирование контрольно-измерительной техники;</w:t>
      </w:r>
    </w:p>
    <w:p w14:paraId="265DA4F8" w14:textId="7EFB3DED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разработка, внедрение, аттестация современных методик выполнения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измерений, испытаний и контроля (МВИ);</w:t>
      </w:r>
    </w:p>
    <w:p w14:paraId="04A151EF" w14:textId="62AA689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поверка, метрологическая аттестация и калибровка контрольно-измерительного и испытательного оборудования (КИО);</w:t>
      </w:r>
    </w:p>
    <w:p w14:paraId="7AFA9584" w14:textId="790B5A0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контроль за производством, состоянием, применением и ремонтом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КИО, а также за соблюдением метрологических правил и норм на предприятии;</w:t>
      </w:r>
    </w:p>
    <w:p w14:paraId="7A46D60C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участие в разработке и внедрении стандартов организации;</w:t>
      </w:r>
    </w:p>
    <w:p w14:paraId="1658AB3D" w14:textId="7D1B3A94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внедрение международных национальных (государственных) стандартов, а также иных нормативных документов Росстандарта;</w:t>
      </w:r>
    </w:p>
    <w:p w14:paraId="4917A327" w14:textId="463F286E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проведение метрологической экспертизы проектов нормативной, конструкторской и технологической документации;</w:t>
      </w:r>
    </w:p>
    <w:p w14:paraId="28EDBD23" w14:textId="6E9B7E22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проведение анализа состояния измерений, осуществление мероприятий по совершенствованию метрологического обеспечения;</w:t>
      </w:r>
    </w:p>
    <w:p w14:paraId="46D1004A" w14:textId="4712F75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подготовка работников соответствующих служб и подразделений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предприятия к выполнению контрольно-измерительных операций.</w:t>
      </w:r>
    </w:p>
    <w:p w14:paraId="67012179" w14:textId="3D265AD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 xml:space="preserve">К основным задачам метрологического обеспечения на </w:t>
      </w:r>
      <w:r w:rsidRPr="001E4B8B">
        <w:rPr>
          <w:b w:val="0"/>
          <w:bCs w:val="0"/>
        </w:rPr>
        <w:lastRenderedPageBreak/>
        <w:t>предприятии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относятся:</w:t>
      </w:r>
    </w:p>
    <w:p w14:paraId="6C15580B" w14:textId="491BBB49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проведение анализа состояния измерений, разработка и осуществление мероприятий по совершенствованию метрологического обеспечения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на предприятии, участие в разработке и выполнении заданий, предусмотренных программами метрологического обеспечения;</w:t>
      </w:r>
    </w:p>
    <w:p w14:paraId="465F86CF" w14:textId="7008789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установление рациональной номенклатуры измеряемых параметров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 оптимальных норм точности измерений на предприятии и на этой основе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проведение работ по созданию и внедрению современных методов выполнения измерений, испытания и контроля, установления рациональной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номенклатуры применяемых СИ и поверки;</w:t>
      </w:r>
    </w:p>
    <w:p w14:paraId="469B4089" w14:textId="2855A6BB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внедрение стандартов, регламентирующих нормы точности измерений, методик выполнения измерений и других положений метрологического обеспечения разработки, производства, испытаний и эксплуатации продукции на предприятии или закрепленных за ним видов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деятельности;</w:t>
      </w:r>
    </w:p>
    <w:p w14:paraId="57A52DD6" w14:textId="7DD19A1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проведение метрологической экспертизы проектов нормативно-технической, конструкторской и технологической документации;</w:t>
      </w:r>
    </w:p>
    <w:p w14:paraId="7F1CAD4F" w14:textId="245E6209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поверка средств измерений, применяемых на предприятии, а также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аттестация методик выполнения измерений;</w:t>
      </w:r>
    </w:p>
    <w:p w14:paraId="639159ED" w14:textId="18AC3A4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контроль за производством, состоянием, применением и ремонтом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средств измерений и соблюдением метрологических правил, требований 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норм на предприятии.</w:t>
      </w:r>
    </w:p>
    <w:p w14:paraId="501A26F9" w14:textId="2B6929D4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метрологический надзор за состоянием и применением средств измерений, аттестованными методиками выполнения измерений, эталонами,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применяемыми для калибровки средств измерений, за соблюдением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метрологических правил и норм, нормативных документов по обеспечению единства измерений при осуществлении испытаний.</w:t>
      </w:r>
    </w:p>
    <w:p w14:paraId="77B9BBE0" w14:textId="450E8D7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Метрологическая служба предприятий, организаций и учреждений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включает отдел главного метролога, другие структурные подразделения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(поверочные и измерительные лаборатории, группу ремонта средств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измерений, бюро проката, и т.д.) и создается для выполнения задач по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обеспечению единства измерений и метрологическому обеспечению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исследований, разработки, испытаний и эксплуатации продукции или иных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областей деятельности, закрепленных за предприятием.</w:t>
      </w:r>
    </w:p>
    <w:p w14:paraId="2B696694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 xml:space="preserve">К основным задачам метрологической службы предприятия </w:t>
      </w:r>
      <w:r w:rsidRPr="001E4B8B">
        <w:rPr>
          <w:b w:val="0"/>
          <w:bCs w:val="0"/>
        </w:rPr>
        <w:lastRenderedPageBreak/>
        <w:t>относятся:</w:t>
      </w:r>
    </w:p>
    <w:p w14:paraId="28923D05" w14:textId="5AACFAC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обеспечение единства и требуемой точности измерений, повышение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метрологического обеспечения производства;</w:t>
      </w:r>
    </w:p>
    <w:p w14:paraId="5E6FFD7C" w14:textId="36EF00A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внедрение в практику современных методов и средств измерений,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направленное на повышение уровня научных исследований, эффективности производства, технического уровня и качества продукции;</w:t>
      </w:r>
    </w:p>
    <w:p w14:paraId="596A05A8" w14:textId="493157C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организация и проведение калибровки и ремонта средств измерений,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находящихся в эксплуатации и своевременное представление средств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измерений на поверку;</w:t>
      </w:r>
    </w:p>
    <w:p w14:paraId="513BDE68" w14:textId="74ED0C2B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проведение метрологической аттестации методик выполнения измерений, а также участие в аттестации средств испытаний и контроля;</w:t>
      </w:r>
    </w:p>
    <w:p w14:paraId="7AAA8591" w14:textId="3949A63A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проведение метрологической экспертизы технических заданий, проектной, конструкторской и технологической документации, проектов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стандартов и других нормативных документов;</w:t>
      </w:r>
    </w:p>
    <w:p w14:paraId="7AD306C8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проведение работ по метрологическому обеспечению производства;</w:t>
      </w:r>
    </w:p>
    <w:p w14:paraId="0C7BBCEB" w14:textId="55F7B5D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участие в аттестации испытательных подразделений, в подготовке к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аттестации производств и систем качества;</w:t>
      </w:r>
    </w:p>
    <w:p w14:paraId="1D2402E6" w14:textId="129EE2DB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осуществление метрологического надзора за состоянием и применением средств измерений, аттестованными методиками выполнения измерений, эталонами, применяемыми для калибровки средств измерений, за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соблюдением метрологических норм и правил, требований нормативных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документов по обеспечению единства измерений на прикрепленных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предприятиях.</w:t>
      </w:r>
    </w:p>
    <w:p w14:paraId="49B116EF" w14:textId="69604E1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Основные обязанности метрологической службы (иной организационной структуры по обеспечению единства измерений) малого предприятия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заключаются в следующем:</w:t>
      </w:r>
    </w:p>
    <w:p w14:paraId="29C9A465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учет средств измерений на предприятии;</w:t>
      </w:r>
    </w:p>
    <w:p w14:paraId="21D7E896" w14:textId="04C8EA42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организация ремонта средств измерений, находящихся в эксплуатации;</w:t>
      </w:r>
    </w:p>
    <w:p w14:paraId="2F30BD45" w14:textId="65A30CD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составление и ведение перечней средств измерений, применяемых на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предприятии в сферах распространения государственного метрологического контроля и надзора в соответствии с рекомендациями; своевременное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 xml:space="preserve">представление этих средств измерений на поверку в органы Государственной метрологической службы и </w:t>
      </w:r>
      <w:r w:rsidRPr="001E4B8B">
        <w:rPr>
          <w:b w:val="0"/>
          <w:bCs w:val="0"/>
        </w:rPr>
        <w:lastRenderedPageBreak/>
        <w:t>государственные научные метрологические центры;</w:t>
      </w:r>
    </w:p>
    <w:p w14:paraId="31A2574C" w14:textId="4566CEE4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организация и проведение работ по калибровке средств измерений,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не используемых в сферах распространения государственного метрологического контроля и надзора;</w:t>
      </w:r>
    </w:p>
    <w:p w14:paraId="459A9D3F" w14:textId="0C2A9D9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организация аттестации методик выполнения измерений в соответствии с требованиями стандартов и рекомендаций;</w:t>
      </w:r>
    </w:p>
    <w:p w14:paraId="2F21A88A" w14:textId="5ACE22A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выполнение или организация проведения метрологической экспертизы технической документации, разрабатываемой на предприятии;</w:t>
      </w:r>
    </w:p>
    <w:p w14:paraId="2021B4B0" w14:textId="0E2184D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проведение работ по метрологическому обеспечению испытаний выпускаемой продукции;</w:t>
      </w:r>
    </w:p>
    <w:p w14:paraId="481D7F0E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участие в аттестации испытательного оборудования;</w:t>
      </w:r>
    </w:p>
    <w:p w14:paraId="312002AC" w14:textId="54677E5A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осуществление метрологического надзора за состоянием и применением средств измерений, методиками выполнения измерений, эталонами,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применяемыми для калибровки средств измерений, соблюдением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метрологических правил и норм, нормативных документов по обеспечению единства измерений.</w:t>
      </w:r>
    </w:p>
    <w:p w14:paraId="34134139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Объектами метрологического надзора являются:</w:t>
      </w:r>
    </w:p>
    <w:p w14:paraId="7CDE9CD8" w14:textId="10CED234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состояние и применение средств измерений, эталонов, технических</w:t>
      </w:r>
      <w:r>
        <w:rPr>
          <w:b w:val="0"/>
          <w:bCs w:val="0"/>
        </w:rPr>
        <w:t xml:space="preserve"> у</w:t>
      </w:r>
      <w:r w:rsidRPr="001E4B8B">
        <w:rPr>
          <w:b w:val="0"/>
          <w:bCs w:val="0"/>
        </w:rPr>
        <w:t>стройств с измерительными функциями, испытательного оборудования,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средств допускового контроля, используемых как в сферах, та и вне сфер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государственного регулирования;</w:t>
      </w:r>
    </w:p>
    <w:p w14:paraId="7C11D6AE" w14:textId="0FD576FE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состояние и применение методик выполнения измерений, используемых как в сферах, та и вне сфер государственного регулирования;</w:t>
      </w:r>
    </w:p>
    <w:p w14:paraId="5365C9D9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результаты измерений;</w:t>
      </w:r>
    </w:p>
    <w:p w14:paraId="4E24CC4F" w14:textId="185ABC5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соблюдение метрологических правил и норм, устанавливаемых нормативной документацией;</w:t>
      </w:r>
    </w:p>
    <w:p w14:paraId="0511DC9D" w14:textId="28538972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– своевременность представления средств измерений на испытания в</w:t>
      </w:r>
      <w:r w:rsidR="00D43D8C"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целях утверждения типа средств измерений, а также на поверку и калибровку.</w:t>
      </w:r>
    </w:p>
    <w:p w14:paraId="63966471" w14:textId="5D1A1028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Для выполнения возложенных на метрологическую службу (МС) задач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она должна иметь положение, структуру, систему обеспечения качества,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персонал, необходимые рабочие эталоны, помещения, условия, обеспечивающие проведение поверки средств измерений.</w:t>
      </w:r>
    </w:p>
    <w:p w14:paraId="395EFD0C" w14:textId="14399678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 xml:space="preserve">Положение о МС должно быть разработано в соответствии с Р </w:t>
      </w:r>
      <w:r w:rsidRPr="001E4B8B">
        <w:rPr>
          <w:b w:val="0"/>
          <w:bCs w:val="0"/>
        </w:rPr>
        <w:lastRenderedPageBreak/>
        <w:t>1323565.1.045-2023. Структура метрологической службы указывается в паспорте МС.</w:t>
      </w:r>
    </w:p>
    <w:p w14:paraId="7CBE4CD1" w14:textId="4C8C984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Метрологическая служба должна иметь систему обеспечения качества,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соответствующую ее деятельности в области поверки и объему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выполняемых работ.</w:t>
      </w:r>
    </w:p>
    <w:p w14:paraId="32D74E8F" w14:textId="3CB7CBC9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Руководство по качеству МС должно содержать следующие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основные разделы:</w:t>
      </w:r>
    </w:p>
    <w:p w14:paraId="08ED9E04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политика в области качества;</w:t>
      </w:r>
    </w:p>
    <w:p w14:paraId="1ED3BFAB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описание метрологической службы;</w:t>
      </w:r>
    </w:p>
    <w:p w14:paraId="3C6CD026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персонал;</w:t>
      </w:r>
    </w:p>
    <w:p w14:paraId="357A1128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оборудование;</w:t>
      </w:r>
    </w:p>
    <w:p w14:paraId="26F0ECB9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документация на поверку;</w:t>
      </w:r>
    </w:p>
    <w:p w14:paraId="03B629BC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помещения, окружающая среда;</w:t>
      </w:r>
    </w:p>
    <w:p w14:paraId="7E6BD16F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порядок приема и регистрации средств измерений на поверку;</w:t>
      </w:r>
    </w:p>
    <w:p w14:paraId="094E7BC0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методика проведения поверки;</w:t>
      </w:r>
    </w:p>
    <w:p w14:paraId="22EE21EF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архивы.</w:t>
      </w:r>
    </w:p>
    <w:p w14:paraId="0CB0359A" w14:textId="2E00968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Политика в области качества должна содержать цель, используемые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ресурсы.</w:t>
      </w:r>
    </w:p>
    <w:p w14:paraId="693FD68F" w14:textId="252788A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Основной целью политики в области качества поверки есть обеспечение заданных в нормативной и методической документации требований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к поверке средств измерений.</w:t>
      </w:r>
    </w:p>
    <w:p w14:paraId="511708EF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Для ее достижения применяются следующие ресурсы:</w:t>
      </w:r>
    </w:p>
    <w:p w14:paraId="5B7199E2" w14:textId="153409FB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поверенные рабочие эталоны и поверочные установки, снабженные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современной измерительной техникой;</w:t>
      </w:r>
    </w:p>
    <w:p w14:paraId="30295123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квалифицированный персонал;</w:t>
      </w:r>
    </w:p>
    <w:p w14:paraId="60460CF9" w14:textId="3D0F3795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помещения, отвечающие методикам поверки, санитарным нормам,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требованиям безопасности труда и охраны окружающей среды.</w:t>
      </w:r>
    </w:p>
    <w:p w14:paraId="31D0331E" w14:textId="64F5469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Ответственность за развитие системы обеспечения качества возлагается на руководителя (наименование подразделения МС).</w:t>
      </w:r>
    </w:p>
    <w:p w14:paraId="575714DF" w14:textId="79EC7F3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Руководитель МС должен принимать меры к обеспечению соответствия поверочного оборудования современным требованиям, регламентированным в нормативных и методических документах; устанавливать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порядок приобретения, приемки и ввода в эксплуатацию оборудования.</w:t>
      </w:r>
    </w:p>
    <w:p w14:paraId="5FBE3999" w14:textId="17E51012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Эксплуатация оборудования должна производиться в соответствии с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нормативной и методической документацией на методы и средства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lastRenderedPageBreak/>
        <w:t>поверки и эксплуатационной документацией на оборудование, с соблюдением правил техники безопасности и других правил, установленных на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предприятии. Ответственные за состояние поверочного оборудования 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ответственный за хранение, своевременное пополнение и актуализацию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фонда документации на методы и средства поверки средств измерений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назначаются распоряжением руководителя МС.</w:t>
      </w:r>
    </w:p>
    <w:p w14:paraId="6C0476A9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Ответственные за состояние поверочного оборудования:</w:t>
      </w:r>
    </w:p>
    <w:p w14:paraId="7850EA35" w14:textId="488EF034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составляют и контролируют выполнение графиков профилактического осмотра, технического обслуживания и ремонта поверочного оборудования;</w:t>
      </w:r>
    </w:p>
    <w:p w14:paraId="5335E9CA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ведут журналы учета оборудования;</w:t>
      </w:r>
    </w:p>
    <w:p w14:paraId="5BC37895" w14:textId="12848EEF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хранят и выдают персоналу МС инструкции по эксплуатации и техническому обслуживанию оборудования;</w:t>
      </w:r>
    </w:p>
    <w:p w14:paraId="15003E06" w14:textId="0AE02F21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составляют и контролируют выполнение графиков поверки средств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измерений и эталонов, входящих в поверочное оборудование;</w:t>
      </w:r>
    </w:p>
    <w:p w14:paraId="6E419E3B" w14:textId="5B03A374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осуществляют поверку или представляют на поверку в органы Государственной метрологической службы средства измерений и эталоны,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входящие в состав поверочного оборудования;</w:t>
      </w:r>
    </w:p>
    <w:p w14:paraId="103BDA59" w14:textId="596B94B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− дают указания персоналу МС в тех случаях, когда оборудование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работает в режиме перегрузки или неправильно эксплуатируется. Нормативные и методические документы, регламентирующие методы и средства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поверки средств измерений, приводятся в паспорте МС.</w:t>
      </w:r>
    </w:p>
    <w:p w14:paraId="687C6820" w14:textId="04A831A0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Средства измерений должны приниматься МС из подразделений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предприятия на поверку в сроки, установленные графиками поверки.</w:t>
      </w:r>
    </w:p>
    <w:p w14:paraId="521606FE" w14:textId="482CDD9C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Регистрация принятых на поверку средств измерений производится 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специальном журнале лицами, назначенными распоряжением руководителя МС. Представление средств измерений на поверку в органы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Государственной метрологической службы должно производиться 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 xml:space="preserve">соответствии с требованиями </w:t>
      </w:r>
      <w:r w:rsidR="00D43D8C" w:rsidRPr="00D43D8C">
        <w:rPr>
          <w:b w:val="0"/>
          <w:bCs w:val="0"/>
        </w:rPr>
        <w:t>Приказ</w:t>
      </w:r>
      <w:r w:rsidR="00D43D8C">
        <w:rPr>
          <w:b w:val="0"/>
          <w:bCs w:val="0"/>
        </w:rPr>
        <w:t>ом</w:t>
      </w:r>
      <w:r w:rsidR="00D43D8C" w:rsidRPr="00D43D8C">
        <w:rPr>
          <w:b w:val="0"/>
          <w:bCs w:val="0"/>
        </w:rPr>
        <w:t xml:space="preserve"> Министерства промышленности и торговли РФ от 31 июля 2020 г. N 2510 </w:t>
      </w:r>
      <w:r w:rsidR="00D43D8C">
        <w:rPr>
          <w:b w:val="0"/>
          <w:bCs w:val="0"/>
        </w:rPr>
        <w:t>«</w:t>
      </w:r>
      <w:r w:rsidR="00D43D8C" w:rsidRPr="00D43D8C">
        <w:rPr>
          <w:b w:val="0"/>
          <w:bCs w:val="0"/>
        </w:rPr>
        <w:t>Об утверждении порядка проведения поверки средств измерений, требований к знаку поверки и содержанию свидетельства о поверке</w:t>
      </w:r>
      <w:r w:rsidR="00D43D8C">
        <w:rPr>
          <w:b w:val="0"/>
          <w:bCs w:val="0"/>
        </w:rPr>
        <w:t>»</w:t>
      </w:r>
      <w:r w:rsidRPr="001E4B8B">
        <w:rPr>
          <w:b w:val="0"/>
          <w:bCs w:val="0"/>
        </w:rPr>
        <w:t>. Методика проведения поверок и оформление результатов поверки должны соответствовать указаниям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нормативных и методических документов на методы и средства поверки. 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 xml:space="preserve">соответствии с </w:t>
      </w:r>
      <w:r w:rsidRPr="001E4B8B">
        <w:rPr>
          <w:b w:val="0"/>
          <w:bCs w:val="0"/>
        </w:rPr>
        <w:lastRenderedPageBreak/>
        <w:t>изменениями условий эксплуатации средств измерений 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использования результатов измерения в производстве методики поверки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средств измерений должны совершенствоваться для обеспечения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готовности средств измерений функционировать в новых условиях с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заданными характеристиками. Руководитель МС устанавливает сроки и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процедуры систематического внутреннего контроля соблюдения правил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выполнения поверки средств измерений.</w:t>
      </w:r>
    </w:p>
    <w:p w14:paraId="32172DC5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Протоколы с результатами поверки хранятся не менее 3 лет.</w:t>
      </w:r>
    </w:p>
    <w:p w14:paraId="2E9A1BD1" w14:textId="1167E6CB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При наличии персональной ЭВМ МС или вычислительного центра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предприятия перечни поверяемых средств измерений, поверочного обору</w:t>
      </w:r>
      <w:r>
        <w:rPr>
          <w:b w:val="0"/>
          <w:bCs w:val="0"/>
        </w:rPr>
        <w:t>д</w:t>
      </w:r>
      <w:r w:rsidRPr="001E4B8B">
        <w:rPr>
          <w:b w:val="0"/>
          <w:bCs w:val="0"/>
        </w:rPr>
        <w:t>ования, нормативной и методической документации на методы и средства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поверки, графики поверки и результаты их выполнения, протоколы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поверки заносятся и хранятся в соответствующих банках данных ЭВМ.</w:t>
      </w:r>
    </w:p>
    <w:p w14:paraId="5B6D41D9" w14:textId="77777777" w:rsid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06785191" w14:textId="5A0DB889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ЗАДАНИЕ № 1</w:t>
      </w:r>
    </w:p>
    <w:p w14:paraId="68D7283A" w14:textId="2BC47455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Разработать положение о метрологической службе предприятия (по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выбору студента).</w:t>
      </w:r>
    </w:p>
    <w:p w14:paraId="212F3082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ЗАДАНИЕ №2</w:t>
      </w:r>
    </w:p>
    <w:p w14:paraId="743CCDA0" w14:textId="314AA5A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Собрать информацию и на ее основе разработать один из разделов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Руководства по качеству метрологической службы предприятия.</w:t>
      </w:r>
    </w:p>
    <w:p w14:paraId="7942F978" w14:textId="77777777" w:rsid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5BA9623E" w14:textId="17C19A23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Контрольные вопросы</w:t>
      </w:r>
    </w:p>
    <w:p w14:paraId="0C2ACCC1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1. Основные задачи МО на предприятии.</w:t>
      </w:r>
    </w:p>
    <w:p w14:paraId="60FDAEA0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2. Каковы основные задачи метрологической службы предприятия?</w:t>
      </w:r>
    </w:p>
    <w:p w14:paraId="339EC259" w14:textId="797E5D71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3. Какие основные разделы должно содержать Руководство по качеству</w:t>
      </w:r>
      <w:r>
        <w:rPr>
          <w:b w:val="0"/>
          <w:bCs w:val="0"/>
        </w:rPr>
        <w:t xml:space="preserve"> </w:t>
      </w:r>
      <w:r w:rsidRPr="001E4B8B">
        <w:rPr>
          <w:b w:val="0"/>
          <w:bCs w:val="0"/>
        </w:rPr>
        <w:t>МС?</w:t>
      </w:r>
    </w:p>
    <w:p w14:paraId="6C92AA78" w14:textId="77777777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4. Какова основная цель Политики в области качества МС?</w:t>
      </w:r>
    </w:p>
    <w:p w14:paraId="7E979165" w14:textId="775C126D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  <w:r w:rsidRPr="001E4B8B">
        <w:rPr>
          <w:b w:val="0"/>
          <w:bCs w:val="0"/>
        </w:rPr>
        <w:t>5. Назовите функции ответственных за состояние поверочного оборудования.</w:t>
      </w:r>
    </w:p>
    <w:p w14:paraId="391921E1" w14:textId="14357BC6" w:rsidR="001E4B8B" w:rsidRPr="001E4B8B" w:rsidRDefault="001E4B8B" w:rsidP="00D43D8C">
      <w:pPr>
        <w:pStyle w:val="1"/>
        <w:tabs>
          <w:tab w:val="left" w:pos="1134"/>
        </w:tabs>
        <w:spacing w:line="276" w:lineRule="auto"/>
        <w:ind w:left="0" w:firstLine="720"/>
        <w:jc w:val="both"/>
        <w:rPr>
          <w:b w:val="0"/>
          <w:bCs w:val="0"/>
        </w:rPr>
      </w:pPr>
    </w:p>
    <w:p w14:paraId="0FA01AE9" w14:textId="48C1F029" w:rsidR="009F3EA0" w:rsidRDefault="00620D34" w:rsidP="00D43D8C">
      <w:pPr>
        <w:pStyle w:val="1"/>
        <w:tabs>
          <w:tab w:val="left" w:pos="1134"/>
        </w:tabs>
        <w:spacing w:line="276" w:lineRule="auto"/>
        <w:ind w:left="0" w:firstLine="720"/>
        <w:jc w:val="center"/>
      </w:pPr>
      <w:r>
        <w:t>Практическое</w:t>
      </w:r>
      <w:r>
        <w:rPr>
          <w:spacing w:val="-7"/>
        </w:rPr>
        <w:t xml:space="preserve"> </w:t>
      </w:r>
      <w:r>
        <w:t>заня</w:t>
      </w:r>
      <w:r>
        <w:t>тие.</w:t>
      </w:r>
      <w:r>
        <w:rPr>
          <w:spacing w:val="-5"/>
        </w:rPr>
        <w:t xml:space="preserve"> </w:t>
      </w:r>
      <w:r w:rsidR="00D43D8C">
        <w:t>7</w:t>
      </w:r>
      <w:r>
        <w:t>.</w:t>
      </w:r>
      <w:r>
        <w:rPr>
          <w:spacing w:val="-5"/>
        </w:rPr>
        <w:t xml:space="preserve"> </w:t>
      </w:r>
      <w:r w:rsidR="00D43D8C" w:rsidRPr="00D43D8C">
        <w:t>Анализ нормативных документов по стандартизации</w:t>
      </w:r>
    </w:p>
    <w:p w14:paraId="0C352614" w14:textId="0625604F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Цель занятия: Познакомиться с правилами заполнения норматив</w:t>
      </w:r>
      <w:r>
        <w:t>ных документов по стандартизации.</w:t>
      </w:r>
    </w:p>
    <w:p w14:paraId="6E02810A" w14:textId="77777777" w:rsidR="009F3EA0" w:rsidRDefault="009F3EA0" w:rsidP="00D43D8C">
      <w:pPr>
        <w:pStyle w:val="a3"/>
        <w:tabs>
          <w:tab w:val="left" w:pos="1134"/>
        </w:tabs>
        <w:spacing w:line="276" w:lineRule="auto"/>
        <w:ind w:left="0" w:firstLine="720"/>
        <w:jc w:val="left"/>
      </w:pPr>
    </w:p>
    <w:p w14:paraId="711D4A2D" w14:textId="77777777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rPr>
          <w:spacing w:val="-2"/>
        </w:rPr>
        <w:lastRenderedPageBreak/>
        <w:t>Теоретический материал:</w:t>
      </w:r>
    </w:p>
    <w:p w14:paraId="0BB38FC5" w14:textId="3BE85948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Документ по стандартизации - документ, в котором для добро</w:t>
      </w:r>
      <w:r>
        <w:t>вольного и мн</w:t>
      </w:r>
      <w:r>
        <w:t>огократного применения устанавливаются общие ха</w:t>
      </w:r>
      <w:r>
        <w:t>рактеристики объекта стандартизации, а также правила и общие принципы в отношении объекта стандартизации.</w:t>
      </w:r>
    </w:p>
    <w:p w14:paraId="61D4C2D3" w14:textId="1C2DCC8A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Объект стандартизации - продукция (работы, услуги) (далее - продукция), процессы,</w:t>
      </w:r>
      <w:r w:rsidR="00D43D8C">
        <w:t xml:space="preserve"> </w:t>
      </w:r>
      <w:r>
        <w:t>системы менеджмента</w:t>
      </w:r>
      <w:r>
        <w:t>, терминология, условные обозначения, ис</w:t>
      </w:r>
      <w:r>
        <w:t>следования (испытания) и измерения (включая отбор образцов) и ме</w:t>
      </w:r>
      <w:r>
        <w:t>тоды испытаний, маркировка, процедуры оценки</w:t>
      </w:r>
      <w:r w:rsidR="00D43D8C">
        <w:t xml:space="preserve"> </w:t>
      </w:r>
      <w:r>
        <w:t>соответствия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иные</w:t>
      </w:r>
      <w:r>
        <w:rPr>
          <w:spacing w:val="-10"/>
        </w:rPr>
        <w:t xml:space="preserve"> </w:t>
      </w:r>
      <w:r>
        <w:rPr>
          <w:spacing w:val="-2"/>
        </w:rPr>
        <w:t>объекты.</w:t>
      </w:r>
    </w:p>
    <w:p w14:paraId="3A43115D" w14:textId="725FDC77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Стандартизация - деятельность по разработке (ведению), утвер</w:t>
      </w:r>
      <w:r>
        <w:t>ждению, изме</w:t>
      </w:r>
      <w:r>
        <w:t>нению (актуализации), отмене, опубликованию и при</w:t>
      </w:r>
      <w:r>
        <w:t>менению документов по стандартизации и иная деятельность, на</w:t>
      </w:r>
      <w:r>
        <w:t xml:space="preserve">правленная на достижение упорядоченности в отношении объектов </w:t>
      </w:r>
      <w:r>
        <w:rPr>
          <w:spacing w:val="-2"/>
        </w:rPr>
        <w:t>стандартизации.</w:t>
      </w:r>
    </w:p>
    <w:p w14:paraId="39FDE82A" w14:textId="24968EE5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Стандарт организации - документ по стандартизации, утвержден</w:t>
      </w:r>
      <w:r>
        <w:t>ный юридическим лицом для совершенствования производства и обеспечения качества продукции, выполнения работ, оказания услуг.</w:t>
      </w:r>
    </w:p>
    <w:p w14:paraId="5CC062C1" w14:textId="77777777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Задание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11"/>
        </w:rPr>
        <w:t xml:space="preserve"> </w:t>
      </w:r>
      <w:r>
        <w:rPr>
          <w:spacing w:val="-2"/>
        </w:rPr>
        <w:t>занятия</w:t>
      </w:r>
    </w:p>
    <w:p w14:paraId="5B997B99" w14:textId="58C84C48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Выявить</w:t>
      </w:r>
      <w:r>
        <w:rPr>
          <w:spacing w:val="-3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требован</w:t>
      </w:r>
      <w:r>
        <w:t>ий</w:t>
      </w:r>
      <w:r>
        <w:rPr>
          <w:spacing w:val="-2"/>
        </w:rPr>
        <w:t xml:space="preserve"> </w:t>
      </w:r>
      <w:r>
        <w:t>федеральных</w:t>
      </w:r>
      <w:r>
        <w:rPr>
          <w:spacing w:val="-3"/>
        </w:rPr>
        <w:t xml:space="preserve"> </w:t>
      </w:r>
      <w:r>
        <w:t>законов</w:t>
      </w:r>
      <w:r>
        <w:rPr>
          <w:spacing w:val="-2"/>
        </w:rPr>
        <w:t xml:space="preserve"> </w:t>
      </w:r>
      <w:r>
        <w:t>«О техническом регулировании», «О стандартизации в Российской Фе</w:t>
      </w:r>
      <w:r>
        <w:t>дерации» и стандартов систем «Стандартизация в Российской Феде- рации», «Межгосударственная система стандартизации» к элементам системы стандартизации.</w:t>
      </w:r>
    </w:p>
    <w:p w14:paraId="2A279598" w14:textId="77777777" w:rsidR="009F3EA0" w:rsidRDefault="009F3EA0" w:rsidP="00D43D8C">
      <w:pPr>
        <w:pStyle w:val="a3"/>
        <w:tabs>
          <w:tab w:val="left" w:pos="1134"/>
        </w:tabs>
        <w:spacing w:line="276" w:lineRule="auto"/>
        <w:ind w:left="0" w:firstLine="720"/>
        <w:jc w:val="left"/>
      </w:pPr>
    </w:p>
    <w:p w14:paraId="4BA2A91B" w14:textId="77777777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</w:pPr>
      <w:r>
        <w:t>Методические</w:t>
      </w:r>
      <w:r>
        <w:rPr>
          <w:spacing w:val="-13"/>
        </w:rPr>
        <w:t xml:space="preserve"> </w:t>
      </w:r>
      <w:r>
        <w:t>у</w:t>
      </w:r>
      <w:r>
        <w:t>казания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выполнению</w:t>
      </w:r>
      <w:r>
        <w:rPr>
          <w:spacing w:val="-14"/>
        </w:rPr>
        <w:t xml:space="preserve"> </w:t>
      </w:r>
      <w:r>
        <w:rPr>
          <w:spacing w:val="-2"/>
        </w:rPr>
        <w:t>работы</w:t>
      </w:r>
    </w:p>
    <w:p w14:paraId="3A3E5630" w14:textId="74F3A786" w:rsidR="009F3EA0" w:rsidRDefault="00620D34" w:rsidP="00D43D8C">
      <w:pPr>
        <w:pStyle w:val="a6"/>
        <w:numPr>
          <w:ilvl w:val="0"/>
          <w:numId w:val="13"/>
        </w:numPr>
        <w:tabs>
          <w:tab w:val="left" w:pos="1134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Изучить требования документов: федеральных законов «О тех</w:t>
      </w:r>
      <w:r>
        <w:rPr>
          <w:sz w:val="32"/>
        </w:rPr>
        <w:t>ническом регулировании», «О стандартизации в Российской Федера</w:t>
      </w:r>
      <w:r>
        <w:rPr>
          <w:sz w:val="32"/>
        </w:rPr>
        <w:t>ции», основополагающих стандартов систем «Межгосударственная система стандартизации» и «Стандартизация в Российской Федера</w:t>
      </w:r>
      <w:r>
        <w:rPr>
          <w:spacing w:val="-2"/>
          <w:sz w:val="32"/>
        </w:rPr>
        <w:t>ции».</w:t>
      </w:r>
    </w:p>
    <w:p w14:paraId="540F6A5F" w14:textId="29F2BED2" w:rsidR="009F3EA0" w:rsidRDefault="00620D34" w:rsidP="00D43D8C">
      <w:pPr>
        <w:pStyle w:val="a6"/>
        <w:numPr>
          <w:ilvl w:val="0"/>
          <w:numId w:val="13"/>
        </w:numPr>
        <w:tabs>
          <w:tab w:val="left" w:pos="1085"/>
          <w:tab w:val="left" w:pos="1134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Выписать номера и названия разделов документов, содержа</w:t>
      </w:r>
      <w:r>
        <w:rPr>
          <w:sz w:val="32"/>
        </w:rPr>
        <w:t>щих требования к элементам системы стандартизации. Результаты оформить в виде табл.</w:t>
      </w:r>
    </w:p>
    <w:p w14:paraId="6E70A011" w14:textId="5F398C69" w:rsidR="009F3EA0" w:rsidRDefault="00620D34" w:rsidP="00D43D8C">
      <w:pPr>
        <w:pStyle w:val="a6"/>
        <w:numPr>
          <w:ilvl w:val="0"/>
          <w:numId w:val="13"/>
        </w:numPr>
        <w:tabs>
          <w:tab w:val="left" w:pos="1068"/>
          <w:tab w:val="left" w:pos="1134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Провести сравнительный анализ требований выделенных </w:t>
      </w:r>
      <w:r>
        <w:rPr>
          <w:sz w:val="32"/>
        </w:rPr>
        <w:lastRenderedPageBreak/>
        <w:t>раз</w:t>
      </w:r>
      <w:r>
        <w:rPr>
          <w:sz w:val="32"/>
        </w:rPr>
        <w:t>делов, выявить сходства и различия в форм</w:t>
      </w:r>
      <w:r>
        <w:rPr>
          <w:sz w:val="32"/>
        </w:rPr>
        <w:t>улировках требований.</w:t>
      </w:r>
      <w:r>
        <w:rPr>
          <w:spacing w:val="-1"/>
          <w:sz w:val="32"/>
        </w:rPr>
        <w:t xml:space="preserve"> </w:t>
      </w:r>
      <w:r>
        <w:rPr>
          <w:sz w:val="32"/>
        </w:rPr>
        <w:t>Ре</w:t>
      </w:r>
      <w:r>
        <w:rPr>
          <w:sz w:val="32"/>
        </w:rPr>
        <w:t>зультат оформить в виде аналитической справки.</w:t>
      </w:r>
    </w:p>
    <w:p w14:paraId="71B9990B" w14:textId="77777777" w:rsidR="009F3EA0" w:rsidRDefault="00620D34" w:rsidP="00D43D8C">
      <w:pPr>
        <w:pStyle w:val="a6"/>
        <w:numPr>
          <w:ilvl w:val="0"/>
          <w:numId w:val="13"/>
        </w:numPr>
        <w:tabs>
          <w:tab w:val="left" w:pos="1134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Сделать</w:t>
      </w:r>
      <w:r>
        <w:rPr>
          <w:spacing w:val="-13"/>
          <w:sz w:val="32"/>
        </w:rPr>
        <w:t xml:space="preserve"> </w:t>
      </w:r>
      <w:r>
        <w:rPr>
          <w:sz w:val="32"/>
        </w:rPr>
        <w:t>вывод</w:t>
      </w:r>
      <w:r>
        <w:rPr>
          <w:spacing w:val="-10"/>
          <w:sz w:val="32"/>
        </w:rPr>
        <w:t xml:space="preserve"> </w:t>
      </w:r>
      <w:r>
        <w:rPr>
          <w:sz w:val="32"/>
        </w:rPr>
        <w:t>о</w:t>
      </w:r>
      <w:r>
        <w:rPr>
          <w:spacing w:val="-11"/>
          <w:sz w:val="32"/>
        </w:rPr>
        <w:t xml:space="preserve"> </w:t>
      </w:r>
      <w:r>
        <w:rPr>
          <w:sz w:val="32"/>
        </w:rPr>
        <w:t>проделанной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работе.</w:t>
      </w:r>
    </w:p>
    <w:p w14:paraId="78313859" w14:textId="77777777" w:rsidR="009F3EA0" w:rsidRDefault="00620D34" w:rsidP="00D43D8C">
      <w:pPr>
        <w:pStyle w:val="a3"/>
        <w:tabs>
          <w:tab w:val="left" w:pos="1134"/>
        </w:tabs>
        <w:spacing w:line="276" w:lineRule="auto"/>
        <w:ind w:left="0" w:firstLine="720"/>
        <w:jc w:val="left"/>
      </w:pPr>
      <w:r>
        <w:t>Вопросы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10"/>
        </w:rPr>
        <w:t xml:space="preserve"> </w:t>
      </w:r>
      <w:r>
        <w:t>тесты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rPr>
          <w:spacing w:val="-2"/>
        </w:rPr>
        <w:t>занятия</w:t>
      </w:r>
    </w:p>
    <w:p w14:paraId="134BAA31" w14:textId="77777777" w:rsidR="009F3EA0" w:rsidRDefault="00620D34" w:rsidP="00D43D8C">
      <w:pPr>
        <w:pStyle w:val="a6"/>
        <w:numPr>
          <w:ilvl w:val="0"/>
          <w:numId w:val="12"/>
        </w:numPr>
        <w:tabs>
          <w:tab w:val="left" w:pos="707"/>
          <w:tab w:val="left" w:pos="1134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Виды</w:t>
      </w:r>
      <w:r>
        <w:rPr>
          <w:spacing w:val="-15"/>
          <w:sz w:val="32"/>
        </w:rPr>
        <w:t xml:space="preserve"> </w:t>
      </w:r>
      <w:r>
        <w:rPr>
          <w:sz w:val="32"/>
        </w:rPr>
        <w:t>нормативных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документов?</w:t>
      </w:r>
    </w:p>
    <w:p w14:paraId="58CCD704" w14:textId="0861E7DF" w:rsidR="009F3EA0" w:rsidRDefault="00620D34" w:rsidP="00D43D8C">
      <w:pPr>
        <w:pStyle w:val="a6"/>
        <w:numPr>
          <w:ilvl w:val="0"/>
          <w:numId w:val="12"/>
        </w:numPr>
        <w:tabs>
          <w:tab w:val="left" w:pos="707"/>
          <w:tab w:val="left" w:pos="1134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Применение и распространение нормативных документов в зави</w:t>
      </w:r>
      <w:r>
        <w:rPr>
          <w:sz w:val="32"/>
        </w:rPr>
        <w:t>симости от отрасли применения?</w:t>
      </w:r>
    </w:p>
    <w:p w14:paraId="45619DA7" w14:textId="0A3C20E3" w:rsidR="009F3EA0" w:rsidRDefault="00620D34" w:rsidP="00D43D8C">
      <w:pPr>
        <w:pStyle w:val="a6"/>
        <w:numPr>
          <w:ilvl w:val="0"/>
          <w:numId w:val="12"/>
        </w:numPr>
        <w:tabs>
          <w:tab w:val="left" w:pos="707"/>
          <w:tab w:val="left" w:pos="1134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Обязательные</w:t>
      </w:r>
      <w:r>
        <w:rPr>
          <w:spacing w:val="40"/>
          <w:sz w:val="32"/>
        </w:rPr>
        <w:t xml:space="preserve"> </w:t>
      </w:r>
      <w:r>
        <w:rPr>
          <w:sz w:val="32"/>
        </w:rPr>
        <w:t>позиции</w:t>
      </w:r>
      <w:r>
        <w:rPr>
          <w:spacing w:val="40"/>
          <w:sz w:val="32"/>
        </w:rPr>
        <w:t xml:space="preserve"> </w:t>
      </w:r>
      <w:r>
        <w:rPr>
          <w:sz w:val="32"/>
        </w:rPr>
        <w:t>при</w:t>
      </w:r>
      <w:r>
        <w:rPr>
          <w:spacing w:val="40"/>
          <w:sz w:val="32"/>
        </w:rPr>
        <w:t xml:space="preserve"> </w:t>
      </w:r>
      <w:r>
        <w:rPr>
          <w:sz w:val="32"/>
        </w:rPr>
        <w:t>оформлении</w:t>
      </w:r>
      <w:r>
        <w:rPr>
          <w:spacing w:val="40"/>
          <w:sz w:val="32"/>
        </w:rPr>
        <w:t xml:space="preserve"> </w:t>
      </w:r>
      <w:r>
        <w:rPr>
          <w:sz w:val="32"/>
        </w:rPr>
        <w:t>нормативных</w:t>
      </w:r>
      <w:r>
        <w:rPr>
          <w:spacing w:val="40"/>
          <w:sz w:val="32"/>
        </w:rPr>
        <w:t xml:space="preserve"> </w:t>
      </w:r>
      <w:r>
        <w:rPr>
          <w:sz w:val="32"/>
        </w:rPr>
        <w:t>докумен</w:t>
      </w:r>
      <w:r>
        <w:rPr>
          <w:spacing w:val="-4"/>
          <w:sz w:val="32"/>
        </w:rPr>
        <w:t>тов?</w:t>
      </w:r>
    </w:p>
    <w:p w14:paraId="4CE9EA68" w14:textId="17235A00" w:rsidR="009F3EA0" w:rsidRDefault="009F3EA0" w:rsidP="00D43D8C">
      <w:pPr>
        <w:pStyle w:val="a3"/>
        <w:tabs>
          <w:tab w:val="left" w:pos="1134"/>
          <w:tab w:val="left" w:pos="1276"/>
        </w:tabs>
        <w:spacing w:line="276" w:lineRule="auto"/>
        <w:ind w:left="0" w:firstLine="720"/>
        <w:jc w:val="left"/>
      </w:pPr>
    </w:p>
    <w:p w14:paraId="42405E6F" w14:textId="3D86E4E5" w:rsidR="00D43D8C" w:rsidRPr="00D43D8C" w:rsidRDefault="00D43D8C" w:rsidP="00D43D8C">
      <w:pPr>
        <w:pStyle w:val="a3"/>
        <w:tabs>
          <w:tab w:val="left" w:pos="1134"/>
          <w:tab w:val="left" w:pos="1276"/>
        </w:tabs>
        <w:spacing w:line="276" w:lineRule="auto"/>
        <w:ind w:left="0" w:firstLine="720"/>
        <w:jc w:val="center"/>
        <w:rPr>
          <w:b/>
          <w:bCs/>
        </w:rPr>
      </w:pPr>
      <w:r w:rsidRPr="00D43D8C">
        <w:rPr>
          <w:b/>
          <w:bCs/>
        </w:rPr>
        <w:t>Практическое занятие 8</w:t>
      </w:r>
      <w:r w:rsidRPr="00D43D8C">
        <w:rPr>
          <w:b/>
          <w:bCs/>
        </w:rPr>
        <w:t>-9</w:t>
      </w:r>
      <w:r w:rsidRPr="00D43D8C">
        <w:rPr>
          <w:b/>
          <w:bCs/>
        </w:rPr>
        <w:t>. Проведение сертификации продукции</w:t>
      </w:r>
      <w:r w:rsidRPr="00D43D8C">
        <w:rPr>
          <w:b/>
          <w:bCs/>
        </w:rPr>
        <w:t>.</w:t>
      </w:r>
      <w:r w:rsidRPr="00D43D8C">
        <w:rPr>
          <w:b/>
          <w:bCs/>
        </w:rPr>
        <w:t xml:space="preserve"> Анализ схемы сертификации продукции</w:t>
      </w:r>
    </w:p>
    <w:p w14:paraId="7F7A69F0" w14:textId="77777777" w:rsidR="00D43D8C" w:rsidRDefault="00D43D8C" w:rsidP="00D43D8C">
      <w:pPr>
        <w:pStyle w:val="a3"/>
        <w:tabs>
          <w:tab w:val="left" w:pos="1134"/>
          <w:tab w:val="left" w:pos="1276"/>
        </w:tabs>
        <w:spacing w:line="276" w:lineRule="auto"/>
        <w:ind w:left="0" w:firstLine="720"/>
        <w:jc w:val="left"/>
      </w:pPr>
    </w:p>
    <w:p w14:paraId="7209F452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 xml:space="preserve">Цель занятия: освоить порядок проведения сертификации </w:t>
      </w:r>
      <w:proofErr w:type="spellStart"/>
      <w:proofErr w:type="gramStart"/>
      <w:r>
        <w:t>соот</w:t>
      </w:r>
      <w:proofErr w:type="spellEnd"/>
      <w:r>
        <w:t xml:space="preserve">- </w:t>
      </w:r>
      <w:proofErr w:type="spellStart"/>
      <w:r>
        <w:t>ветствия</w:t>
      </w:r>
      <w:proofErr w:type="spellEnd"/>
      <w:proofErr w:type="gramEnd"/>
      <w:r>
        <w:t xml:space="preserve"> продукции требованиям техническо</w:t>
      </w:r>
      <w:r>
        <w:t xml:space="preserve">го регламента Таможен- </w:t>
      </w:r>
      <w:proofErr w:type="spellStart"/>
      <w:r>
        <w:t>ного</w:t>
      </w:r>
      <w:proofErr w:type="spellEnd"/>
      <w:r>
        <w:t xml:space="preserve"> союза «О безопасности машин и оборудования».</w:t>
      </w:r>
    </w:p>
    <w:p w14:paraId="02EEE441" w14:textId="77777777" w:rsidR="009F3EA0" w:rsidRDefault="009F3EA0" w:rsidP="00D43D8C">
      <w:pPr>
        <w:pStyle w:val="a3"/>
        <w:tabs>
          <w:tab w:val="left" w:pos="1276"/>
        </w:tabs>
        <w:spacing w:line="276" w:lineRule="auto"/>
        <w:ind w:left="0" w:firstLine="720"/>
        <w:jc w:val="left"/>
      </w:pPr>
    </w:p>
    <w:p w14:paraId="21B74BD6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rPr>
          <w:spacing w:val="-2"/>
        </w:rPr>
        <w:t>Теоретический</w:t>
      </w:r>
      <w:r>
        <w:rPr>
          <w:spacing w:val="2"/>
        </w:rPr>
        <w:t xml:space="preserve"> </w:t>
      </w:r>
      <w:r>
        <w:rPr>
          <w:spacing w:val="-2"/>
        </w:rPr>
        <w:t>материал</w:t>
      </w:r>
    </w:p>
    <w:p w14:paraId="0FE50965" w14:textId="40A3E56D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>При выполнении этапов сертификации органы по сертификации руководствуются документами системы сертификации и стандарта</w:t>
      </w:r>
      <w:r>
        <w:rPr>
          <w:spacing w:val="-4"/>
        </w:rPr>
        <w:t>ми.</w:t>
      </w:r>
    </w:p>
    <w:p w14:paraId="60A61818" w14:textId="61299735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>Стороны формируют информационную си</w:t>
      </w:r>
      <w:r>
        <w:t>стему в области техни</w:t>
      </w:r>
      <w:r>
        <w:t>ческого регулирования ТС как часть Интегрированной информаци</w:t>
      </w:r>
      <w:r>
        <w:t>онной системы внешней и взаимной торговли Таможенного союза.</w:t>
      </w:r>
    </w:p>
    <w:p w14:paraId="5EF73798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>Правила оформления сертификата соответствия требованиям технического регламента Таможенного союза утверждены р</w:t>
      </w:r>
      <w:r>
        <w:t>ешением Коллегии Евразийской экономической комиссии.</w:t>
      </w:r>
    </w:p>
    <w:p w14:paraId="4D1CAB1E" w14:textId="328EAE1A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>Регистрационный номер сертификата соответствия формируется</w:t>
      </w:r>
      <w:r>
        <w:rPr>
          <w:spacing w:val="40"/>
        </w:rPr>
        <w:t xml:space="preserve"> </w:t>
      </w:r>
      <w:r>
        <w:t>в соответствии с законодательством государств – членов ЕАЭС с ука</w:t>
      </w:r>
      <w:r>
        <w:t>занием аббревиатуры ТС (Таможенный союз) и кода государства:</w:t>
      </w:r>
    </w:p>
    <w:p w14:paraId="5FDD8320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>BY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Беларусь,</w:t>
      </w:r>
      <w:r>
        <w:rPr>
          <w:spacing w:val="-7"/>
        </w:rPr>
        <w:t xml:space="preserve"> </w:t>
      </w:r>
      <w:r>
        <w:t>KZ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Казахстан,</w:t>
      </w:r>
      <w:r>
        <w:rPr>
          <w:spacing w:val="-7"/>
        </w:rPr>
        <w:t xml:space="preserve"> </w:t>
      </w:r>
      <w:r>
        <w:t>RU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Россия.</w:t>
      </w:r>
    </w:p>
    <w:p w14:paraId="4FFC4BAC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t>Задание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11"/>
        </w:rPr>
        <w:t xml:space="preserve"> </w:t>
      </w:r>
      <w:r>
        <w:rPr>
          <w:spacing w:val="-2"/>
        </w:rPr>
        <w:t>занятия</w:t>
      </w:r>
    </w:p>
    <w:p w14:paraId="7CEFFB15" w14:textId="4637AC60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  <w:jc w:val="left"/>
      </w:pPr>
      <w:r>
        <w:t>Смоделируйте</w:t>
      </w:r>
      <w:r>
        <w:rPr>
          <w:spacing w:val="7"/>
        </w:rPr>
        <w:t xml:space="preserve"> </w:t>
      </w:r>
      <w:r>
        <w:t>процедуру</w:t>
      </w:r>
      <w:r>
        <w:rPr>
          <w:spacing w:val="8"/>
        </w:rPr>
        <w:t xml:space="preserve"> </w:t>
      </w:r>
      <w:r>
        <w:t>сертификации</w:t>
      </w:r>
      <w:r>
        <w:rPr>
          <w:spacing w:val="8"/>
        </w:rPr>
        <w:t xml:space="preserve"> </w:t>
      </w:r>
      <w:r>
        <w:t>соответствия</w:t>
      </w:r>
      <w:r>
        <w:rPr>
          <w:spacing w:val="6"/>
        </w:rPr>
        <w:t xml:space="preserve"> </w:t>
      </w:r>
      <w:r>
        <w:rPr>
          <w:spacing w:val="-2"/>
        </w:rPr>
        <w:t>продукции</w:t>
      </w:r>
      <w:r w:rsidR="00D43D8C">
        <w:rPr>
          <w:spacing w:val="-2"/>
        </w:rPr>
        <w:t xml:space="preserve"> </w:t>
      </w:r>
      <w:r>
        <w:t>требованиям технического регламента ТС «О безопасности машин и оборудования» и заполните форму сертификата соответствия.</w:t>
      </w:r>
    </w:p>
    <w:p w14:paraId="1D8054C2" w14:textId="77777777" w:rsidR="009F3EA0" w:rsidRDefault="009F3EA0" w:rsidP="00D43D8C">
      <w:pPr>
        <w:pStyle w:val="a3"/>
        <w:tabs>
          <w:tab w:val="left" w:pos="1276"/>
        </w:tabs>
        <w:spacing w:line="276" w:lineRule="auto"/>
        <w:ind w:left="0" w:firstLine="720"/>
        <w:jc w:val="left"/>
      </w:pPr>
    </w:p>
    <w:p w14:paraId="5F406154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</w:pPr>
      <w:r>
        <w:lastRenderedPageBreak/>
        <w:t>Порядок</w:t>
      </w:r>
      <w:r>
        <w:rPr>
          <w:spacing w:val="-15"/>
        </w:rPr>
        <w:t xml:space="preserve"> </w:t>
      </w:r>
      <w:r>
        <w:t>выполнения</w:t>
      </w:r>
      <w:r>
        <w:rPr>
          <w:spacing w:val="-15"/>
        </w:rPr>
        <w:t xml:space="preserve"> </w:t>
      </w:r>
      <w:r>
        <w:rPr>
          <w:spacing w:val="-2"/>
        </w:rPr>
        <w:t>работы</w:t>
      </w:r>
    </w:p>
    <w:p w14:paraId="43E2BEF6" w14:textId="0C70CFA2" w:rsidR="009F3EA0" w:rsidRDefault="00620D34" w:rsidP="00D43D8C">
      <w:pPr>
        <w:pStyle w:val="a6"/>
        <w:numPr>
          <w:ilvl w:val="0"/>
          <w:numId w:val="4"/>
        </w:numPr>
        <w:tabs>
          <w:tab w:val="left" w:pos="1042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Рассмотреть Единый перечень продукции, подлежащей оценке (подтверждению) соответствия в рамках Таможенного с</w:t>
      </w:r>
      <w:r>
        <w:rPr>
          <w:sz w:val="32"/>
        </w:rPr>
        <w:t>оюза с выда</w:t>
      </w:r>
      <w:r>
        <w:rPr>
          <w:sz w:val="32"/>
        </w:rPr>
        <w:t>чей единых документов.</w:t>
      </w:r>
    </w:p>
    <w:p w14:paraId="6CC4CF56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035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Ознакомиться с пунктами положений технического регламента ТС «О безопасности машин и оборудования» в части подтверждения </w:t>
      </w:r>
      <w:r>
        <w:rPr>
          <w:spacing w:val="-2"/>
          <w:sz w:val="32"/>
        </w:rPr>
        <w:t>соответствия.</w:t>
      </w:r>
    </w:p>
    <w:p w14:paraId="55530CA1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040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Проанализировать требования технического регламента ТС «О безопасности машин и оборуд</w:t>
      </w:r>
      <w:r>
        <w:rPr>
          <w:sz w:val="32"/>
        </w:rPr>
        <w:t xml:space="preserve">ования» к выбору схем сертификации </w:t>
      </w:r>
      <w:r>
        <w:rPr>
          <w:spacing w:val="-2"/>
          <w:sz w:val="32"/>
        </w:rPr>
        <w:t>продукции.</w:t>
      </w:r>
    </w:p>
    <w:p w14:paraId="36A926B5" w14:textId="557B5DF9" w:rsidR="009F3EA0" w:rsidRDefault="00620D34" w:rsidP="00D43D8C">
      <w:pPr>
        <w:pStyle w:val="a6"/>
        <w:numPr>
          <w:ilvl w:val="0"/>
          <w:numId w:val="4"/>
        </w:numPr>
        <w:tabs>
          <w:tab w:val="left" w:pos="1109"/>
          <w:tab w:val="left" w:pos="1276"/>
        </w:tabs>
        <w:spacing w:line="276" w:lineRule="auto"/>
        <w:ind w:left="0" w:firstLine="720"/>
        <w:jc w:val="both"/>
      </w:pPr>
      <w:r>
        <w:rPr>
          <w:sz w:val="32"/>
        </w:rPr>
        <w:t>Рассмотреть Перечень стандартов, в результате применения которых на добровольной основе обеспечивается соблюдение требо</w:t>
      </w:r>
      <w:r>
        <w:rPr>
          <w:sz w:val="32"/>
        </w:rPr>
        <w:t xml:space="preserve">ваний технического регламента Таможенного союза «О </w:t>
      </w:r>
      <w:r w:rsidRPr="00D43D8C">
        <w:rPr>
          <w:sz w:val="32"/>
          <w:szCs w:val="32"/>
        </w:rPr>
        <w:t>безопасности</w:t>
      </w:r>
      <w:r w:rsidR="00D43D8C" w:rsidRPr="00D43D8C">
        <w:rPr>
          <w:sz w:val="32"/>
          <w:szCs w:val="32"/>
        </w:rPr>
        <w:t xml:space="preserve"> </w:t>
      </w:r>
      <w:r w:rsidRPr="00D43D8C">
        <w:rPr>
          <w:sz w:val="32"/>
          <w:szCs w:val="32"/>
        </w:rPr>
        <w:t>машин</w:t>
      </w:r>
      <w:r w:rsidRPr="00D43D8C">
        <w:rPr>
          <w:spacing w:val="-7"/>
          <w:sz w:val="32"/>
          <w:szCs w:val="32"/>
        </w:rPr>
        <w:t xml:space="preserve"> </w:t>
      </w:r>
      <w:r w:rsidRPr="00D43D8C">
        <w:rPr>
          <w:sz w:val="32"/>
          <w:szCs w:val="32"/>
        </w:rPr>
        <w:t>и</w:t>
      </w:r>
      <w:r w:rsidRPr="00D43D8C">
        <w:rPr>
          <w:spacing w:val="-10"/>
          <w:sz w:val="32"/>
          <w:szCs w:val="32"/>
        </w:rPr>
        <w:t xml:space="preserve"> </w:t>
      </w:r>
      <w:r w:rsidRPr="00D43D8C">
        <w:rPr>
          <w:spacing w:val="-2"/>
          <w:sz w:val="32"/>
          <w:szCs w:val="32"/>
        </w:rPr>
        <w:t>оборудования».</w:t>
      </w:r>
    </w:p>
    <w:p w14:paraId="123EB16B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024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В</w:t>
      </w:r>
      <w:r>
        <w:rPr>
          <w:sz w:val="32"/>
        </w:rPr>
        <w:t>ыбрать</w:t>
      </w:r>
      <w:r>
        <w:rPr>
          <w:spacing w:val="-12"/>
          <w:sz w:val="32"/>
        </w:rPr>
        <w:t xml:space="preserve"> </w:t>
      </w:r>
      <w:r>
        <w:rPr>
          <w:sz w:val="32"/>
        </w:rPr>
        <w:t>вариант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задания.</w:t>
      </w:r>
    </w:p>
    <w:p w14:paraId="0A290A2D" w14:textId="5DD525FA" w:rsidR="009F3EA0" w:rsidRDefault="00620D34" w:rsidP="00D43D8C">
      <w:pPr>
        <w:pStyle w:val="a6"/>
        <w:numPr>
          <w:ilvl w:val="0"/>
          <w:numId w:val="4"/>
        </w:numPr>
        <w:tabs>
          <w:tab w:val="left" w:pos="1078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Используя технический регламент «О безопасности машин и оборудования» и Перечень, определить, подлежит ли продукция обя</w:t>
      </w:r>
      <w:r>
        <w:rPr>
          <w:sz w:val="32"/>
        </w:rPr>
        <w:t>зательной сертификации, выявить определяющий документ.</w:t>
      </w:r>
    </w:p>
    <w:p w14:paraId="63780B94" w14:textId="1B8A58F1" w:rsidR="009F3EA0" w:rsidRDefault="00620D34" w:rsidP="00D43D8C">
      <w:pPr>
        <w:pStyle w:val="a6"/>
        <w:numPr>
          <w:ilvl w:val="0"/>
          <w:numId w:val="4"/>
        </w:numPr>
        <w:tabs>
          <w:tab w:val="left" w:pos="1073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Используя ресурсы сети Интернет, проанализировать опред</w:t>
      </w:r>
      <w:r>
        <w:rPr>
          <w:sz w:val="32"/>
        </w:rPr>
        <w:t>е</w:t>
      </w:r>
      <w:r>
        <w:rPr>
          <w:sz w:val="32"/>
        </w:rPr>
        <w:t xml:space="preserve">ляющий документ, выявить его требования, подтверждаемые при </w:t>
      </w:r>
      <w:r>
        <w:rPr>
          <w:spacing w:val="-2"/>
          <w:sz w:val="32"/>
        </w:rPr>
        <w:t>сертификации.</w:t>
      </w:r>
    </w:p>
    <w:p w14:paraId="0F61258E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095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Выбрать орган по сертификации для проведения процедуры сертификации, используя ресурсы </w:t>
      </w:r>
      <w:hyperlink r:id="rId10">
        <w:r>
          <w:rPr>
            <w:sz w:val="32"/>
          </w:rPr>
          <w:t>www.fsa.gov.ru</w:t>
        </w:r>
      </w:hyperlink>
      <w:r>
        <w:rPr>
          <w:sz w:val="32"/>
        </w:rPr>
        <w:t xml:space="preserve"> и http://www.eurasiancommission. </w:t>
      </w:r>
      <w:proofErr w:type="spellStart"/>
      <w:r>
        <w:rPr>
          <w:sz w:val="32"/>
        </w:rPr>
        <w:t>or</w:t>
      </w:r>
      <w:r>
        <w:rPr>
          <w:sz w:val="32"/>
        </w:rPr>
        <w:t>g</w:t>
      </w:r>
      <w:proofErr w:type="spellEnd"/>
      <w:r>
        <w:rPr>
          <w:sz w:val="32"/>
        </w:rPr>
        <w:t>/ru/.</w:t>
      </w:r>
    </w:p>
    <w:p w14:paraId="1CEA6492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024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Предложить</w:t>
      </w:r>
      <w:r>
        <w:rPr>
          <w:spacing w:val="-14"/>
          <w:sz w:val="32"/>
        </w:rPr>
        <w:t xml:space="preserve"> </w:t>
      </w:r>
      <w:r>
        <w:rPr>
          <w:sz w:val="32"/>
        </w:rPr>
        <w:t>схему</w:t>
      </w:r>
      <w:r>
        <w:rPr>
          <w:spacing w:val="-16"/>
          <w:sz w:val="32"/>
        </w:rPr>
        <w:t xml:space="preserve"> </w:t>
      </w:r>
      <w:r>
        <w:rPr>
          <w:sz w:val="32"/>
        </w:rPr>
        <w:t>сертификации,</w:t>
      </w:r>
      <w:r>
        <w:rPr>
          <w:spacing w:val="-16"/>
          <w:sz w:val="32"/>
        </w:rPr>
        <w:t xml:space="preserve"> </w:t>
      </w:r>
      <w:r>
        <w:rPr>
          <w:sz w:val="32"/>
        </w:rPr>
        <w:t>обосновать</w:t>
      </w:r>
      <w:r>
        <w:rPr>
          <w:spacing w:val="-15"/>
          <w:sz w:val="32"/>
        </w:rPr>
        <w:t xml:space="preserve"> </w:t>
      </w:r>
      <w:r>
        <w:rPr>
          <w:sz w:val="32"/>
        </w:rPr>
        <w:t>свой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выбор.</w:t>
      </w:r>
    </w:p>
    <w:p w14:paraId="6721006A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184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Указать</w:t>
      </w:r>
      <w:r>
        <w:rPr>
          <w:spacing w:val="-13"/>
          <w:sz w:val="32"/>
        </w:rPr>
        <w:t xml:space="preserve"> </w:t>
      </w:r>
      <w:r>
        <w:rPr>
          <w:sz w:val="32"/>
        </w:rPr>
        <w:t>этапы</w:t>
      </w:r>
      <w:r>
        <w:rPr>
          <w:spacing w:val="-12"/>
          <w:sz w:val="32"/>
        </w:rPr>
        <w:t xml:space="preserve"> </w:t>
      </w:r>
      <w:r>
        <w:rPr>
          <w:sz w:val="32"/>
        </w:rPr>
        <w:t>процедуры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сертификации.</w:t>
      </w:r>
    </w:p>
    <w:p w14:paraId="7819D85E" w14:textId="77777777" w:rsidR="009F3EA0" w:rsidRDefault="00620D34" w:rsidP="00D43D8C">
      <w:pPr>
        <w:pStyle w:val="a6"/>
        <w:numPr>
          <w:ilvl w:val="0"/>
          <w:numId w:val="4"/>
        </w:numPr>
        <w:tabs>
          <w:tab w:val="left" w:pos="1184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Заполнить</w:t>
      </w:r>
      <w:r>
        <w:rPr>
          <w:spacing w:val="-19"/>
          <w:sz w:val="32"/>
        </w:rPr>
        <w:t xml:space="preserve"> </w:t>
      </w:r>
      <w:r>
        <w:rPr>
          <w:sz w:val="32"/>
        </w:rPr>
        <w:t>формы</w:t>
      </w:r>
      <w:r>
        <w:rPr>
          <w:spacing w:val="-19"/>
          <w:sz w:val="32"/>
        </w:rPr>
        <w:t xml:space="preserve"> </w:t>
      </w:r>
      <w:r>
        <w:rPr>
          <w:sz w:val="32"/>
        </w:rPr>
        <w:t>сертификационных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документов.</w:t>
      </w:r>
    </w:p>
    <w:p w14:paraId="128E83A4" w14:textId="77777777" w:rsidR="009F3EA0" w:rsidRDefault="009F3EA0" w:rsidP="00D43D8C">
      <w:pPr>
        <w:pStyle w:val="a3"/>
        <w:tabs>
          <w:tab w:val="left" w:pos="1276"/>
        </w:tabs>
        <w:spacing w:line="276" w:lineRule="auto"/>
        <w:ind w:left="0" w:firstLine="720"/>
        <w:jc w:val="left"/>
      </w:pPr>
    </w:p>
    <w:p w14:paraId="005CD6DD" w14:textId="77777777" w:rsidR="009F3EA0" w:rsidRDefault="00620D34" w:rsidP="00D43D8C">
      <w:pPr>
        <w:pStyle w:val="a3"/>
        <w:tabs>
          <w:tab w:val="left" w:pos="1276"/>
        </w:tabs>
        <w:spacing w:line="276" w:lineRule="auto"/>
        <w:ind w:left="0" w:firstLine="720"/>
        <w:jc w:val="left"/>
      </w:pPr>
      <w:r>
        <w:t>Вопросы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10"/>
        </w:rPr>
        <w:t xml:space="preserve"> </w:t>
      </w:r>
      <w:r>
        <w:t>тесты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rPr>
          <w:spacing w:val="-2"/>
        </w:rPr>
        <w:t>занятия</w:t>
      </w:r>
    </w:p>
    <w:p w14:paraId="04AB9D2D" w14:textId="77777777" w:rsidR="009F3EA0" w:rsidRDefault="00620D34" w:rsidP="00D43D8C">
      <w:pPr>
        <w:pStyle w:val="a6"/>
        <w:numPr>
          <w:ilvl w:val="0"/>
          <w:numId w:val="3"/>
        </w:numPr>
        <w:tabs>
          <w:tab w:val="left" w:pos="707"/>
          <w:tab w:val="left" w:pos="1276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Виды</w:t>
      </w:r>
      <w:r>
        <w:rPr>
          <w:spacing w:val="-13"/>
          <w:sz w:val="32"/>
        </w:rPr>
        <w:t xml:space="preserve"> </w:t>
      </w:r>
      <w:r>
        <w:rPr>
          <w:sz w:val="32"/>
        </w:rPr>
        <w:t>сертификатов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соответствия?</w:t>
      </w:r>
    </w:p>
    <w:p w14:paraId="46B9865D" w14:textId="77777777" w:rsidR="009F3EA0" w:rsidRDefault="00620D34" w:rsidP="00D43D8C">
      <w:pPr>
        <w:pStyle w:val="a6"/>
        <w:numPr>
          <w:ilvl w:val="0"/>
          <w:numId w:val="3"/>
        </w:numPr>
        <w:tabs>
          <w:tab w:val="left" w:pos="707"/>
          <w:tab w:val="left" w:pos="1276"/>
        </w:tabs>
        <w:spacing w:line="276" w:lineRule="auto"/>
        <w:ind w:left="0" w:firstLine="720"/>
        <w:rPr>
          <w:sz w:val="32"/>
        </w:rPr>
      </w:pPr>
      <w:r>
        <w:rPr>
          <w:sz w:val="32"/>
        </w:rPr>
        <w:t>Основные</w:t>
      </w:r>
      <w:r>
        <w:rPr>
          <w:spacing w:val="-13"/>
          <w:sz w:val="32"/>
        </w:rPr>
        <w:t xml:space="preserve"> </w:t>
      </w:r>
      <w:r>
        <w:rPr>
          <w:sz w:val="32"/>
        </w:rPr>
        <w:t>позиции</w:t>
      </w:r>
      <w:r>
        <w:rPr>
          <w:spacing w:val="-14"/>
          <w:sz w:val="32"/>
        </w:rPr>
        <w:t xml:space="preserve"> </w:t>
      </w:r>
      <w:r>
        <w:rPr>
          <w:sz w:val="32"/>
        </w:rPr>
        <w:t>при</w:t>
      </w:r>
      <w:r>
        <w:rPr>
          <w:spacing w:val="-13"/>
          <w:sz w:val="32"/>
        </w:rPr>
        <w:t xml:space="preserve"> </w:t>
      </w:r>
      <w:r>
        <w:rPr>
          <w:sz w:val="32"/>
        </w:rPr>
        <w:t>оформлении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сертификатов?</w:t>
      </w:r>
    </w:p>
    <w:p w14:paraId="73499E8C" w14:textId="77777777" w:rsidR="009F3EA0" w:rsidRDefault="009F3EA0" w:rsidP="00D43D8C">
      <w:pPr>
        <w:pStyle w:val="a6"/>
        <w:tabs>
          <w:tab w:val="left" w:pos="1276"/>
        </w:tabs>
        <w:spacing w:line="276" w:lineRule="auto"/>
        <w:ind w:left="0" w:firstLine="720"/>
        <w:jc w:val="left"/>
        <w:rPr>
          <w:sz w:val="32"/>
        </w:rPr>
      </w:pPr>
    </w:p>
    <w:p w14:paraId="2A29AC62" w14:textId="77777777" w:rsidR="00D43D8C" w:rsidRDefault="00D43D8C" w:rsidP="00D43D8C">
      <w:pPr>
        <w:pStyle w:val="a6"/>
        <w:tabs>
          <w:tab w:val="left" w:pos="1276"/>
        </w:tabs>
        <w:spacing w:line="276" w:lineRule="auto"/>
        <w:ind w:left="0" w:firstLine="720"/>
        <w:jc w:val="left"/>
        <w:rPr>
          <w:sz w:val="32"/>
        </w:rPr>
      </w:pPr>
    </w:p>
    <w:p w14:paraId="56647CC7" w14:textId="2582E8CC" w:rsidR="00D43D8C" w:rsidRDefault="00D43D8C" w:rsidP="00D43D8C">
      <w:pPr>
        <w:pStyle w:val="a6"/>
        <w:tabs>
          <w:tab w:val="left" w:pos="1276"/>
        </w:tabs>
        <w:spacing w:line="276" w:lineRule="auto"/>
        <w:ind w:left="0" w:firstLine="720"/>
        <w:jc w:val="left"/>
        <w:rPr>
          <w:sz w:val="32"/>
        </w:rPr>
        <w:sectPr w:rsidR="00D43D8C">
          <w:pgSz w:w="11910" w:h="16850"/>
          <w:pgMar w:top="780" w:right="850" w:bottom="840" w:left="992" w:header="0" w:footer="640" w:gutter="0"/>
          <w:cols w:space="720"/>
        </w:sectPr>
      </w:pPr>
    </w:p>
    <w:p w14:paraId="6813D3EE" w14:textId="77777777" w:rsidR="009F3EA0" w:rsidRDefault="00620D34" w:rsidP="00D43D8C">
      <w:pPr>
        <w:pStyle w:val="1"/>
        <w:tabs>
          <w:tab w:val="left" w:pos="1276"/>
        </w:tabs>
        <w:spacing w:line="276" w:lineRule="auto"/>
        <w:ind w:left="0" w:firstLine="720"/>
        <w:jc w:val="center"/>
      </w:pPr>
      <w:r>
        <w:rPr>
          <w:spacing w:val="-2"/>
        </w:rPr>
        <w:lastRenderedPageBreak/>
        <w:t>БИБЛИОГРАФИЧЕСКИЙ</w:t>
      </w:r>
      <w:r>
        <w:rPr>
          <w:spacing w:val="-8"/>
        </w:rPr>
        <w:t xml:space="preserve"> </w:t>
      </w:r>
      <w:r>
        <w:rPr>
          <w:spacing w:val="-2"/>
        </w:rPr>
        <w:t>СПИСОК</w:t>
      </w:r>
    </w:p>
    <w:p w14:paraId="5BB6320B" w14:textId="77777777" w:rsidR="009F3EA0" w:rsidRDefault="00620D34" w:rsidP="00D43D8C">
      <w:pPr>
        <w:tabs>
          <w:tab w:val="left" w:pos="1276"/>
        </w:tabs>
        <w:spacing w:line="276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Основные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печатные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электронные</w:t>
      </w:r>
      <w:r>
        <w:rPr>
          <w:b/>
          <w:spacing w:val="-13"/>
          <w:sz w:val="32"/>
        </w:rPr>
        <w:t xml:space="preserve"> </w:t>
      </w:r>
      <w:r>
        <w:rPr>
          <w:b/>
          <w:spacing w:val="-2"/>
          <w:sz w:val="32"/>
        </w:rPr>
        <w:t>издания</w:t>
      </w:r>
    </w:p>
    <w:p w14:paraId="77AAAF01" w14:textId="688819DA" w:rsidR="009F3EA0" w:rsidRDefault="00620D34" w:rsidP="00D43D8C">
      <w:pPr>
        <w:pStyle w:val="a6"/>
        <w:numPr>
          <w:ilvl w:val="0"/>
          <w:numId w:val="2"/>
        </w:numPr>
        <w:tabs>
          <w:tab w:val="left" w:pos="550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Коротков, В. С. Метрология, стандартизация и сертификация : учебное пособие для СПО / В. С. Коротков, А. И. </w:t>
      </w:r>
      <w:proofErr w:type="spellStart"/>
      <w:r>
        <w:rPr>
          <w:sz w:val="32"/>
        </w:rPr>
        <w:t>Афонасов</w:t>
      </w:r>
      <w:proofErr w:type="spellEnd"/>
      <w:r>
        <w:rPr>
          <w:sz w:val="32"/>
        </w:rPr>
        <w:t xml:space="preserve">. — </w:t>
      </w:r>
      <w:proofErr w:type="gramStart"/>
      <w:r>
        <w:rPr>
          <w:sz w:val="32"/>
        </w:rPr>
        <w:t>Сара</w:t>
      </w:r>
      <w:r>
        <w:rPr>
          <w:sz w:val="32"/>
        </w:rPr>
        <w:t>тов :</w:t>
      </w:r>
      <w:proofErr w:type="gramEnd"/>
      <w:r>
        <w:rPr>
          <w:sz w:val="32"/>
        </w:rPr>
        <w:t xml:space="preserve"> Профобразование, 2017. — 186 c. — ISBN 978-5-4488-0020-7. — </w:t>
      </w:r>
      <w:proofErr w:type="gramStart"/>
      <w:r>
        <w:rPr>
          <w:sz w:val="32"/>
        </w:rPr>
        <w:t>Текст :</w:t>
      </w:r>
      <w:proofErr w:type="gramEnd"/>
      <w:r>
        <w:rPr>
          <w:sz w:val="32"/>
        </w:rPr>
        <w:t xml:space="preserve"> электронный // Электронный ресурс цифровой образователь-</w:t>
      </w:r>
      <w:r>
        <w:rPr>
          <w:sz w:val="32"/>
        </w:rPr>
        <w:t xml:space="preserve"> ной среды СПО PROFобразование : [сайт]. — URL: </w:t>
      </w:r>
      <w:hyperlink r:id="rId11">
        <w:r>
          <w:rPr>
            <w:color w:val="0000FF"/>
            <w:spacing w:val="-2"/>
            <w:sz w:val="32"/>
            <w:u w:val="single" w:color="0000FF"/>
          </w:rPr>
          <w:t>https://profspo.ru/books/66391</w:t>
        </w:r>
      </w:hyperlink>
      <w:r w:rsidR="00D43D8C">
        <w:rPr>
          <w:color w:val="0000FF"/>
          <w:spacing w:val="-2"/>
          <w:sz w:val="32"/>
          <w:u w:val="single" w:color="0000FF"/>
        </w:rPr>
        <w:t>.</w:t>
      </w:r>
    </w:p>
    <w:p w14:paraId="6A089F7D" w14:textId="47A54F57" w:rsidR="009F3EA0" w:rsidRDefault="00620D34" w:rsidP="00D43D8C">
      <w:pPr>
        <w:pStyle w:val="a6"/>
        <w:numPr>
          <w:ilvl w:val="0"/>
          <w:numId w:val="2"/>
        </w:numPr>
        <w:tabs>
          <w:tab w:val="left" w:pos="478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Метрология, стандартизация, </w:t>
      </w:r>
      <w:proofErr w:type="gramStart"/>
      <w:r>
        <w:rPr>
          <w:sz w:val="32"/>
        </w:rPr>
        <w:t>сертификация :</w:t>
      </w:r>
      <w:proofErr w:type="gramEnd"/>
      <w:r>
        <w:rPr>
          <w:sz w:val="32"/>
        </w:rPr>
        <w:t xml:space="preserve"> учебно-методическое пособие для СПО / И. А. Фролов, В. А. </w:t>
      </w:r>
      <w:proofErr w:type="spellStart"/>
      <w:r>
        <w:rPr>
          <w:sz w:val="32"/>
        </w:rPr>
        <w:t>Жулай</w:t>
      </w:r>
      <w:proofErr w:type="spellEnd"/>
      <w:r>
        <w:rPr>
          <w:sz w:val="32"/>
        </w:rPr>
        <w:t>, Ю. Ф. Устинов, В. А</w:t>
      </w:r>
      <w:r>
        <w:rPr>
          <w:sz w:val="32"/>
        </w:rPr>
        <w:t xml:space="preserve">. Муравьев. — </w:t>
      </w:r>
      <w:proofErr w:type="gramStart"/>
      <w:r>
        <w:rPr>
          <w:sz w:val="32"/>
        </w:rPr>
        <w:t>Саратов :</w:t>
      </w:r>
      <w:proofErr w:type="gramEnd"/>
      <w:r>
        <w:rPr>
          <w:sz w:val="32"/>
        </w:rPr>
        <w:t xml:space="preserve"> Профобразование, 2019. — 126 c. — ISBN 978-5-4488-0375-8. — </w:t>
      </w:r>
      <w:proofErr w:type="gramStart"/>
      <w:r>
        <w:rPr>
          <w:sz w:val="32"/>
        </w:rPr>
        <w:t>Текст :</w:t>
      </w:r>
      <w:proofErr w:type="gramEnd"/>
      <w:r>
        <w:rPr>
          <w:sz w:val="32"/>
        </w:rPr>
        <w:t xml:space="preserve"> электронный // Электронный ресурс цифровой образовательной среды СПО PROFобразование : [сайт]. — URL: </w:t>
      </w:r>
      <w:hyperlink r:id="rId12">
        <w:r>
          <w:rPr>
            <w:color w:val="0000FF"/>
            <w:sz w:val="32"/>
            <w:u w:val="single" w:color="0000FF"/>
          </w:rPr>
          <w:t>https://prof</w:t>
        </w:r>
        <w:r>
          <w:rPr>
            <w:color w:val="0000FF"/>
            <w:sz w:val="32"/>
            <w:u w:val="single" w:color="0000FF"/>
          </w:rPr>
          <w:t>spo.ru/books/87271</w:t>
        </w:r>
      </w:hyperlink>
      <w:r w:rsidR="00D43D8C">
        <w:rPr>
          <w:color w:val="0000FF"/>
          <w:sz w:val="32"/>
          <w:u w:val="single" w:color="0000FF"/>
        </w:rPr>
        <w:t>.</w:t>
      </w:r>
    </w:p>
    <w:p w14:paraId="68283AA4" w14:textId="407AF211" w:rsidR="009F3EA0" w:rsidRDefault="00620D34" w:rsidP="00D43D8C">
      <w:pPr>
        <w:pStyle w:val="a6"/>
        <w:numPr>
          <w:ilvl w:val="0"/>
          <w:numId w:val="2"/>
        </w:numPr>
        <w:tabs>
          <w:tab w:val="left" w:pos="478"/>
          <w:tab w:val="left" w:pos="1276"/>
        </w:tabs>
        <w:spacing w:line="276" w:lineRule="auto"/>
        <w:ind w:left="0" w:firstLine="720"/>
        <w:jc w:val="both"/>
      </w:pPr>
      <w:r>
        <w:rPr>
          <w:sz w:val="32"/>
        </w:rPr>
        <w:t xml:space="preserve">Смирнов, Ю. А. Контроль и метрологическое обеспечение средств и систем автоматизации. Основы метрологии и </w:t>
      </w:r>
      <w:proofErr w:type="gramStart"/>
      <w:r>
        <w:rPr>
          <w:sz w:val="32"/>
        </w:rPr>
        <w:t>автоматизации :</w:t>
      </w:r>
      <w:proofErr w:type="gramEnd"/>
      <w:r>
        <w:rPr>
          <w:sz w:val="32"/>
        </w:rPr>
        <w:t xml:space="preserve"> учеб</w:t>
      </w:r>
      <w:r>
        <w:rPr>
          <w:sz w:val="32"/>
        </w:rPr>
        <w:t xml:space="preserve">ное пособие для </w:t>
      </w:r>
      <w:proofErr w:type="spellStart"/>
      <w:r>
        <w:rPr>
          <w:sz w:val="32"/>
        </w:rPr>
        <w:t>спо</w:t>
      </w:r>
      <w:proofErr w:type="spellEnd"/>
      <w:r>
        <w:rPr>
          <w:sz w:val="32"/>
        </w:rPr>
        <w:t xml:space="preserve"> / Ю. А. Смирнов. — 2-е изд., стер. — Санкт- </w:t>
      </w:r>
      <w:proofErr w:type="gramStart"/>
      <w:r>
        <w:rPr>
          <w:sz w:val="32"/>
        </w:rPr>
        <w:t>Петербург</w:t>
      </w:r>
      <w:r w:rsidRPr="00D43D8C">
        <w:rPr>
          <w:spacing w:val="-6"/>
          <w:sz w:val="32"/>
        </w:rPr>
        <w:t xml:space="preserve"> </w:t>
      </w:r>
      <w:r>
        <w:rPr>
          <w:sz w:val="32"/>
        </w:rPr>
        <w:t>:</w:t>
      </w:r>
      <w:proofErr w:type="gramEnd"/>
      <w:r w:rsidRPr="00D43D8C">
        <w:rPr>
          <w:spacing w:val="-6"/>
          <w:sz w:val="32"/>
        </w:rPr>
        <w:t xml:space="preserve"> </w:t>
      </w:r>
      <w:r>
        <w:rPr>
          <w:sz w:val="32"/>
        </w:rPr>
        <w:t>Лань,</w:t>
      </w:r>
      <w:r w:rsidRPr="00D43D8C">
        <w:rPr>
          <w:spacing w:val="-5"/>
          <w:sz w:val="32"/>
        </w:rPr>
        <w:t xml:space="preserve"> </w:t>
      </w:r>
      <w:r>
        <w:rPr>
          <w:sz w:val="32"/>
        </w:rPr>
        <w:t>2022.</w:t>
      </w:r>
      <w:r w:rsidRPr="00D43D8C">
        <w:rPr>
          <w:spacing w:val="-3"/>
          <w:sz w:val="32"/>
        </w:rPr>
        <w:t xml:space="preserve"> </w:t>
      </w:r>
      <w:r>
        <w:rPr>
          <w:sz w:val="32"/>
        </w:rPr>
        <w:t>—</w:t>
      </w:r>
      <w:r w:rsidRPr="00D43D8C">
        <w:rPr>
          <w:spacing w:val="-8"/>
          <w:sz w:val="32"/>
        </w:rPr>
        <w:t xml:space="preserve"> </w:t>
      </w:r>
      <w:r>
        <w:rPr>
          <w:sz w:val="32"/>
        </w:rPr>
        <w:t>240</w:t>
      </w:r>
      <w:r w:rsidRPr="00D43D8C">
        <w:rPr>
          <w:spacing w:val="-5"/>
          <w:sz w:val="32"/>
        </w:rPr>
        <w:t xml:space="preserve"> </w:t>
      </w:r>
      <w:r>
        <w:rPr>
          <w:sz w:val="32"/>
        </w:rPr>
        <w:t>с.</w:t>
      </w:r>
      <w:r w:rsidRPr="00D43D8C">
        <w:rPr>
          <w:spacing w:val="-8"/>
          <w:sz w:val="32"/>
        </w:rPr>
        <w:t xml:space="preserve"> </w:t>
      </w:r>
      <w:r>
        <w:rPr>
          <w:sz w:val="32"/>
        </w:rPr>
        <w:t>—</w:t>
      </w:r>
      <w:r w:rsidRPr="00D43D8C">
        <w:rPr>
          <w:spacing w:val="-6"/>
          <w:sz w:val="32"/>
        </w:rPr>
        <w:t xml:space="preserve"> </w:t>
      </w:r>
      <w:r>
        <w:rPr>
          <w:sz w:val="32"/>
        </w:rPr>
        <w:t>ISBN</w:t>
      </w:r>
      <w:r w:rsidRPr="00D43D8C">
        <w:rPr>
          <w:spacing w:val="-6"/>
          <w:sz w:val="32"/>
        </w:rPr>
        <w:t xml:space="preserve"> </w:t>
      </w:r>
      <w:r>
        <w:rPr>
          <w:sz w:val="32"/>
        </w:rPr>
        <w:t>978-5</w:t>
      </w:r>
      <w:r>
        <w:rPr>
          <w:sz w:val="32"/>
        </w:rPr>
        <w:t>-8114-9177-3.</w:t>
      </w:r>
      <w:r w:rsidRPr="00D43D8C">
        <w:rPr>
          <w:spacing w:val="-6"/>
          <w:sz w:val="32"/>
        </w:rPr>
        <w:t xml:space="preserve"> </w:t>
      </w:r>
      <w:r>
        <w:rPr>
          <w:sz w:val="32"/>
        </w:rPr>
        <w:t>—</w:t>
      </w:r>
      <w:r w:rsidRPr="00D43D8C">
        <w:rPr>
          <w:spacing w:val="-6"/>
          <w:sz w:val="32"/>
        </w:rPr>
        <w:t xml:space="preserve"> </w:t>
      </w:r>
      <w:proofErr w:type="gramStart"/>
      <w:r w:rsidRPr="00D43D8C">
        <w:rPr>
          <w:spacing w:val="-2"/>
          <w:sz w:val="32"/>
          <w:szCs w:val="32"/>
        </w:rPr>
        <w:t>Текст</w:t>
      </w:r>
      <w:r w:rsidR="00D43D8C" w:rsidRPr="00D43D8C">
        <w:rPr>
          <w:spacing w:val="-2"/>
          <w:sz w:val="32"/>
          <w:szCs w:val="32"/>
        </w:rPr>
        <w:t xml:space="preserve"> </w:t>
      </w:r>
      <w:r w:rsidRPr="00D43D8C">
        <w:rPr>
          <w:sz w:val="32"/>
          <w:szCs w:val="32"/>
        </w:rPr>
        <w:t>:</w:t>
      </w:r>
      <w:proofErr w:type="gramEnd"/>
      <w:r w:rsidRPr="00D43D8C">
        <w:rPr>
          <w:sz w:val="32"/>
          <w:szCs w:val="32"/>
        </w:rPr>
        <w:t xml:space="preserve"> электронный // Лань : электронно-библиотечная система. — URL: https://e.lanbook.com/book/187784</w:t>
      </w:r>
      <w:r w:rsidR="00D43D8C" w:rsidRPr="00D43D8C">
        <w:rPr>
          <w:sz w:val="32"/>
          <w:szCs w:val="32"/>
        </w:rPr>
        <w:t>.</w:t>
      </w:r>
    </w:p>
    <w:p w14:paraId="6A5E86C2" w14:textId="14AFAD98" w:rsidR="009F3EA0" w:rsidRPr="00D43D8C" w:rsidRDefault="00620D34" w:rsidP="00D43D8C">
      <w:pPr>
        <w:pStyle w:val="a6"/>
        <w:numPr>
          <w:ilvl w:val="0"/>
          <w:numId w:val="2"/>
        </w:numPr>
        <w:tabs>
          <w:tab w:val="left" w:pos="491"/>
          <w:tab w:val="left" w:pos="1276"/>
        </w:tabs>
        <w:spacing w:line="276" w:lineRule="auto"/>
        <w:ind w:left="0" w:firstLine="720"/>
        <w:jc w:val="both"/>
        <w:rPr>
          <w:sz w:val="32"/>
          <w:szCs w:val="32"/>
        </w:rPr>
      </w:pPr>
      <w:r>
        <w:rPr>
          <w:sz w:val="32"/>
        </w:rPr>
        <w:t>Ю</w:t>
      </w:r>
      <w:r>
        <w:rPr>
          <w:sz w:val="32"/>
        </w:rPr>
        <w:t>расова, Н. В. Метрология и технические измерения. Лаборатор</w:t>
      </w:r>
      <w:r>
        <w:rPr>
          <w:sz w:val="32"/>
        </w:rPr>
        <w:t>ный практикум / Н. В. Юрасова, Т. В. Полякова, В. М.</w:t>
      </w:r>
      <w:r>
        <w:rPr>
          <w:spacing w:val="-1"/>
          <w:sz w:val="32"/>
        </w:rPr>
        <w:t xml:space="preserve"> </w:t>
      </w:r>
      <w:proofErr w:type="spellStart"/>
      <w:r>
        <w:rPr>
          <w:sz w:val="32"/>
        </w:rPr>
        <w:t>Кишуров</w:t>
      </w:r>
      <w:proofErr w:type="spellEnd"/>
      <w:r>
        <w:rPr>
          <w:sz w:val="32"/>
        </w:rPr>
        <w:t>. — 3- е</w:t>
      </w:r>
      <w:r>
        <w:rPr>
          <w:spacing w:val="-3"/>
          <w:sz w:val="32"/>
        </w:rPr>
        <w:t xml:space="preserve"> </w:t>
      </w:r>
      <w:r>
        <w:rPr>
          <w:sz w:val="32"/>
        </w:rPr>
        <w:t>изд.,</w:t>
      </w:r>
      <w:r>
        <w:rPr>
          <w:spacing w:val="-3"/>
          <w:sz w:val="32"/>
        </w:rPr>
        <w:t xml:space="preserve"> </w:t>
      </w:r>
      <w:r>
        <w:rPr>
          <w:sz w:val="32"/>
        </w:rPr>
        <w:t>стер.</w:t>
      </w:r>
      <w:r>
        <w:rPr>
          <w:spacing w:val="-2"/>
          <w:sz w:val="32"/>
        </w:rPr>
        <w:t xml:space="preserve"> </w:t>
      </w:r>
      <w:r>
        <w:rPr>
          <w:sz w:val="32"/>
        </w:rPr>
        <w:t>—</w:t>
      </w:r>
      <w:r>
        <w:rPr>
          <w:spacing w:val="-3"/>
          <w:sz w:val="32"/>
        </w:rPr>
        <w:t xml:space="preserve"> </w:t>
      </w:r>
      <w:r>
        <w:rPr>
          <w:sz w:val="32"/>
        </w:rPr>
        <w:t>Санкт-</w:t>
      </w:r>
      <w:proofErr w:type="gramStart"/>
      <w:r>
        <w:rPr>
          <w:sz w:val="32"/>
        </w:rPr>
        <w:t>Петербург</w:t>
      </w:r>
      <w:r>
        <w:rPr>
          <w:spacing w:val="-2"/>
          <w:sz w:val="32"/>
        </w:rPr>
        <w:t xml:space="preserve"> </w:t>
      </w:r>
      <w:r>
        <w:rPr>
          <w:sz w:val="32"/>
        </w:rPr>
        <w:t>:</w:t>
      </w:r>
      <w:proofErr w:type="gramEnd"/>
      <w:r>
        <w:rPr>
          <w:spacing w:val="-4"/>
          <w:sz w:val="32"/>
        </w:rPr>
        <w:t xml:space="preserve"> </w:t>
      </w:r>
      <w:r>
        <w:rPr>
          <w:sz w:val="32"/>
        </w:rPr>
        <w:t>Лань,</w:t>
      </w:r>
      <w:r>
        <w:rPr>
          <w:spacing w:val="-3"/>
          <w:sz w:val="32"/>
        </w:rPr>
        <w:t xml:space="preserve"> </w:t>
      </w:r>
      <w:r>
        <w:rPr>
          <w:sz w:val="32"/>
        </w:rPr>
        <w:t>2022.</w:t>
      </w:r>
      <w:r>
        <w:rPr>
          <w:spacing w:val="-1"/>
          <w:sz w:val="32"/>
        </w:rPr>
        <w:t xml:space="preserve"> </w:t>
      </w:r>
      <w:r>
        <w:rPr>
          <w:sz w:val="32"/>
        </w:rPr>
        <w:t>—</w:t>
      </w:r>
      <w:r>
        <w:rPr>
          <w:spacing w:val="-3"/>
          <w:sz w:val="32"/>
        </w:rPr>
        <w:t xml:space="preserve"> </w:t>
      </w:r>
      <w:r>
        <w:rPr>
          <w:sz w:val="32"/>
        </w:rPr>
        <w:t>188</w:t>
      </w:r>
      <w:r>
        <w:rPr>
          <w:spacing w:val="-2"/>
          <w:sz w:val="32"/>
        </w:rPr>
        <w:t xml:space="preserve"> </w:t>
      </w:r>
      <w:r>
        <w:rPr>
          <w:sz w:val="32"/>
        </w:rPr>
        <w:t>с.</w:t>
      </w:r>
      <w:r>
        <w:rPr>
          <w:spacing w:val="-3"/>
          <w:sz w:val="32"/>
        </w:rPr>
        <w:t xml:space="preserve"> </w:t>
      </w:r>
      <w:r>
        <w:rPr>
          <w:sz w:val="32"/>
        </w:rPr>
        <w:t>—</w:t>
      </w:r>
      <w:r>
        <w:rPr>
          <w:spacing w:val="-2"/>
          <w:sz w:val="32"/>
        </w:rPr>
        <w:t xml:space="preserve"> </w:t>
      </w:r>
      <w:r>
        <w:rPr>
          <w:sz w:val="32"/>
        </w:rPr>
        <w:t>ISBN</w:t>
      </w:r>
      <w:r>
        <w:rPr>
          <w:spacing w:val="-3"/>
          <w:sz w:val="32"/>
        </w:rPr>
        <w:t xml:space="preserve"> </w:t>
      </w:r>
      <w:r>
        <w:rPr>
          <w:sz w:val="32"/>
        </w:rPr>
        <w:t xml:space="preserve">978-5- 8114-9998-4. — </w:t>
      </w:r>
      <w:proofErr w:type="gramStart"/>
      <w:r>
        <w:rPr>
          <w:sz w:val="32"/>
        </w:rPr>
        <w:t>Текст :</w:t>
      </w:r>
      <w:proofErr w:type="gramEnd"/>
      <w:r>
        <w:rPr>
          <w:sz w:val="32"/>
        </w:rPr>
        <w:t xml:space="preserve"> электронный // Лань : электронно- библиотечная система. — URL: https://e.lanbook.com/book/202199</w:t>
      </w:r>
      <w:r w:rsidR="00D43D8C">
        <w:rPr>
          <w:sz w:val="32"/>
        </w:rPr>
        <w:t>.</w:t>
      </w:r>
    </w:p>
    <w:p w14:paraId="09F90491" w14:textId="42EF0887" w:rsidR="009F3EA0" w:rsidRPr="00D43D8C" w:rsidRDefault="00620D34" w:rsidP="00D43D8C">
      <w:pPr>
        <w:pStyle w:val="a6"/>
        <w:numPr>
          <w:ilvl w:val="0"/>
          <w:numId w:val="2"/>
        </w:numPr>
        <w:tabs>
          <w:tab w:val="left" w:pos="471"/>
          <w:tab w:val="left" w:pos="1276"/>
        </w:tabs>
        <w:spacing w:line="276" w:lineRule="auto"/>
        <w:ind w:left="0" w:firstLine="720"/>
        <w:jc w:val="both"/>
        <w:rPr>
          <w:sz w:val="32"/>
          <w:szCs w:val="32"/>
        </w:rPr>
      </w:pPr>
      <w:r w:rsidRPr="00D43D8C">
        <w:rPr>
          <w:sz w:val="32"/>
          <w:szCs w:val="32"/>
        </w:rPr>
        <w:t>Кравченко,</w:t>
      </w:r>
      <w:r w:rsidRPr="00D43D8C">
        <w:rPr>
          <w:spacing w:val="1"/>
          <w:sz w:val="32"/>
          <w:szCs w:val="32"/>
        </w:rPr>
        <w:t xml:space="preserve"> </w:t>
      </w:r>
      <w:r w:rsidRPr="00D43D8C">
        <w:rPr>
          <w:sz w:val="32"/>
          <w:szCs w:val="32"/>
        </w:rPr>
        <w:t>Е.</w:t>
      </w:r>
      <w:r w:rsidRPr="00D43D8C">
        <w:rPr>
          <w:spacing w:val="3"/>
          <w:sz w:val="32"/>
          <w:szCs w:val="32"/>
        </w:rPr>
        <w:t xml:space="preserve"> </w:t>
      </w:r>
      <w:r w:rsidRPr="00D43D8C">
        <w:rPr>
          <w:sz w:val="32"/>
          <w:szCs w:val="32"/>
        </w:rPr>
        <w:t>Г.</w:t>
      </w:r>
      <w:r w:rsidRPr="00D43D8C">
        <w:rPr>
          <w:spacing w:val="2"/>
          <w:sz w:val="32"/>
          <w:szCs w:val="32"/>
        </w:rPr>
        <w:t xml:space="preserve"> </w:t>
      </w:r>
      <w:r w:rsidRPr="00D43D8C">
        <w:rPr>
          <w:sz w:val="32"/>
          <w:szCs w:val="32"/>
        </w:rPr>
        <w:t>Нормирование</w:t>
      </w:r>
      <w:r w:rsidRPr="00D43D8C">
        <w:rPr>
          <w:spacing w:val="3"/>
          <w:sz w:val="32"/>
          <w:szCs w:val="32"/>
        </w:rPr>
        <w:t xml:space="preserve"> </w:t>
      </w:r>
      <w:r w:rsidRPr="00D43D8C">
        <w:rPr>
          <w:sz w:val="32"/>
          <w:szCs w:val="32"/>
        </w:rPr>
        <w:t>точности</w:t>
      </w:r>
      <w:r w:rsidRPr="00D43D8C">
        <w:rPr>
          <w:spacing w:val="2"/>
          <w:sz w:val="32"/>
          <w:szCs w:val="32"/>
        </w:rPr>
        <w:t xml:space="preserve"> </w:t>
      </w:r>
      <w:r w:rsidRPr="00D43D8C">
        <w:rPr>
          <w:sz w:val="32"/>
          <w:szCs w:val="32"/>
        </w:rPr>
        <w:t>и</w:t>
      </w:r>
      <w:r w:rsidRPr="00D43D8C">
        <w:rPr>
          <w:spacing w:val="3"/>
          <w:sz w:val="32"/>
          <w:szCs w:val="32"/>
        </w:rPr>
        <w:t xml:space="preserve"> </w:t>
      </w:r>
      <w:r w:rsidRPr="00D43D8C">
        <w:rPr>
          <w:sz w:val="32"/>
          <w:szCs w:val="32"/>
        </w:rPr>
        <w:t>техническ</w:t>
      </w:r>
      <w:r w:rsidRPr="00D43D8C">
        <w:rPr>
          <w:sz w:val="32"/>
          <w:szCs w:val="32"/>
        </w:rPr>
        <w:t>ие</w:t>
      </w:r>
      <w:r w:rsidRPr="00D43D8C">
        <w:rPr>
          <w:spacing w:val="4"/>
          <w:sz w:val="32"/>
          <w:szCs w:val="32"/>
        </w:rPr>
        <w:t xml:space="preserve"> </w:t>
      </w:r>
      <w:proofErr w:type="gramStart"/>
      <w:r w:rsidRPr="00D43D8C">
        <w:rPr>
          <w:spacing w:val="-2"/>
          <w:sz w:val="32"/>
          <w:szCs w:val="32"/>
        </w:rPr>
        <w:t>измерения</w:t>
      </w:r>
      <w:r w:rsidR="00D43D8C" w:rsidRPr="00D43D8C">
        <w:rPr>
          <w:spacing w:val="-2"/>
          <w:sz w:val="32"/>
          <w:szCs w:val="32"/>
        </w:rPr>
        <w:t xml:space="preserve"> </w:t>
      </w:r>
      <w:r w:rsidRPr="00D43D8C">
        <w:rPr>
          <w:sz w:val="32"/>
          <w:szCs w:val="32"/>
        </w:rPr>
        <w:t>:</w:t>
      </w:r>
      <w:proofErr w:type="gramEnd"/>
      <w:r w:rsidRPr="00D43D8C">
        <w:rPr>
          <w:sz w:val="32"/>
          <w:szCs w:val="32"/>
        </w:rPr>
        <w:t xml:space="preserve"> учебное пособие для СПО / Е. Г. Кравченко, В. Ю. Верещагин. — </w:t>
      </w:r>
      <w:proofErr w:type="gramStart"/>
      <w:r w:rsidRPr="00D43D8C">
        <w:rPr>
          <w:sz w:val="32"/>
          <w:szCs w:val="32"/>
        </w:rPr>
        <w:t>Саратов</w:t>
      </w:r>
      <w:r w:rsidRPr="00D43D8C">
        <w:rPr>
          <w:spacing w:val="-3"/>
          <w:sz w:val="32"/>
          <w:szCs w:val="32"/>
        </w:rPr>
        <w:t xml:space="preserve"> </w:t>
      </w:r>
      <w:r w:rsidRPr="00D43D8C">
        <w:rPr>
          <w:sz w:val="32"/>
          <w:szCs w:val="32"/>
        </w:rPr>
        <w:t>:</w:t>
      </w:r>
      <w:proofErr w:type="gramEnd"/>
      <w:r w:rsidRPr="00D43D8C">
        <w:rPr>
          <w:spacing w:val="-3"/>
          <w:sz w:val="32"/>
          <w:szCs w:val="32"/>
        </w:rPr>
        <w:t xml:space="preserve"> </w:t>
      </w:r>
      <w:r w:rsidRPr="00D43D8C">
        <w:rPr>
          <w:sz w:val="32"/>
          <w:szCs w:val="32"/>
        </w:rPr>
        <w:t>Профобразование,</w:t>
      </w:r>
      <w:r w:rsidRPr="00D43D8C">
        <w:rPr>
          <w:spacing w:val="-4"/>
          <w:sz w:val="32"/>
          <w:szCs w:val="32"/>
        </w:rPr>
        <w:t xml:space="preserve"> </w:t>
      </w:r>
      <w:r w:rsidRPr="00D43D8C">
        <w:rPr>
          <w:sz w:val="32"/>
          <w:szCs w:val="32"/>
        </w:rPr>
        <w:t>2021.</w:t>
      </w:r>
      <w:r w:rsidRPr="00D43D8C">
        <w:rPr>
          <w:spacing w:val="-2"/>
          <w:sz w:val="32"/>
          <w:szCs w:val="32"/>
        </w:rPr>
        <w:t xml:space="preserve"> </w:t>
      </w:r>
      <w:r w:rsidRPr="00D43D8C">
        <w:rPr>
          <w:sz w:val="32"/>
          <w:szCs w:val="32"/>
        </w:rPr>
        <w:t>—</w:t>
      </w:r>
      <w:r w:rsidRPr="00D43D8C">
        <w:rPr>
          <w:spacing w:val="-3"/>
          <w:sz w:val="32"/>
          <w:szCs w:val="32"/>
        </w:rPr>
        <w:t xml:space="preserve"> </w:t>
      </w:r>
      <w:r w:rsidRPr="00D43D8C">
        <w:rPr>
          <w:sz w:val="32"/>
          <w:szCs w:val="32"/>
        </w:rPr>
        <w:t>172</w:t>
      </w:r>
      <w:r w:rsidRPr="00D43D8C">
        <w:rPr>
          <w:spacing w:val="-2"/>
          <w:sz w:val="32"/>
          <w:szCs w:val="32"/>
        </w:rPr>
        <w:t xml:space="preserve"> </w:t>
      </w:r>
      <w:r w:rsidRPr="00D43D8C">
        <w:rPr>
          <w:sz w:val="32"/>
          <w:szCs w:val="32"/>
        </w:rPr>
        <w:t>c.</w:t>
      </w:r>
      <w:r w:rsidRPr="00D43D8C">
        <w:rPr>
          <w:spacing w:val="-2"/>
          <w:sz w:val="32"/>
          <w:szCs w:val="32"/>
        </w:rPr>
        <w:t xml:space="preserve"> </w:t>
      </w:r>
      <w:r w:rsidRPr="00D43D8C">
        <w:rPr>
          <w:sz w:val="32"/>
          <w:szCs w:val="32"/>
        </w:rPr>
        <w:t>—</w:t>
      </w:r>
      <w:r w:rsidRPr="00D43D8C">
        <w:rPr>
          <w:spacing w:val="-3"/>
          <w:sz w:val="32"/>
          <w:szCs w:val="32"/>
        </w:rPr>
        <w:t xml:space="preserve"> </w:t>
      </w:r>
      <w:r w:rsidRPr="00D43D8C">
        <w:rPr>
          <w:sz w:val="32"/>
          <w:szCs w:val="32"/>
        </w:rPr>
        <w:t>ISBN</w:t>
      </w:r>
      <w:r w:rsidRPr="00D43D8C">
        <w:rPr>
          <w:spacing w:val="-2"/>
          <w:sz w:val="32"/>
          <w:szCs w:val="32"/>
        </w:rPr>
        <w:t xml:space="preserve"> </w:t>
      </w:r>
      <w:r w:rsidRPr="00D43D8C">
        <w:rPr>
          <w:sz w:val="32"/>
          <w:szCs w:val="32"/>
        </w:rPr>
        <w:t>978-5-4488-</w:t>
      </w:r>
      <w:r w:rsidRPr="00D43D8C">
        <w:rPr>
          <w:spacing w:val="-2"/>
          <w:sz w:val="32"/>
          <w:szCs w:val="32"/>
        </w:rPr>
        <w:t>1194</w:t>
      </w:r>
      <w:r w:rsidR="00D43D8C" w:rsidRPr="00D43D8C">
        <w:rPr>
          <w:spacing w:val="-2"/>
          <w:sz w:val="32"/>
          <w:szCs w:val="32"/>
        </w:rPr>
        <w:t xml:space="preserve">. </w:t>
      </w:r>
      <w:r w:rsidRPr="00D43D8C">
        <w:rPr>
          <w:spacing w:val="-2"/>
          <w:sz w:val="32"/>
          <w:szCs w:val="32"/>
        </w:rPr>
        <w:t>-</w:t>
      </w:r>
      <w:r w:rsidRPr="00D43D8C">
        <w:rPr>
          <w:sz w:val="32"/>
          <w:szCs w:val="32"/>
        </w:rPr>
        <w:t xml:space="preserve"> </w:t>
      </w:r>
      <w:proofErr w:type="gramStart"/>
      <w:r w:rsidRPr="00D43D8C">
        <w:rPr>
          <w:sz w:val="32"/>
          <w:szCs w:val="32"/>
        </w:rPr>
        <w:t>Текст :</w:t>
      </w:r>
      <w:proofErr w:type="gramEnd"/>
      <w:r w:rsidRPr="00D43D8C">
        <w:rPr>
          <w:sz w:val="32"/>
          <w:szCs w:val="32"/>
        </w:rPr>
        <w:t xml:space="preserve"> электронный // Электронный ресурс цифровой образова</w:t>
      </w:r>
      <w:r w:rsidRPr="00D43D8C">
        <w:rPr>
          <w:sz w:val="32"/>
          <w:szCs w:val="32"/>
        </w:rPr>
        <w:t xml:space="preserve">тельной среды СПО PROFобразование : [сайт]. — URL: </w:t>
      </w:r>
      <w:hyperlink r:id="rId13">
        <w:r w:rsidRPr="00D43D8C">
          <w:rPr>
            <w:color w:val="0000FF"/>
            <w:spacing w:val="-2"/>
            <w:sz w:val="32"/>
            <w:szCs w:val="32"/>
            <w:u w:val="single" w:color="0000FF"/>
          </w:rPr>
          <w:t>https://profspo.ru/books/105722</w:t>
        </w:r>
      </w:hyperlink>
      <w:r w:rsidR="00D43D8C" w:rsidRPr="00D43D8C">
        <w:rPr>
          <w:color w:val="0000FF"/>
          <w:spacing w:val="-2"/>
          <w:sz w:val="32"/>
          <w:szCs w:val="32"/>
          <w:u w:val="single" w:color="0000FF"/>
        </w:rPr>
        <w:t>.</w:t>
      </w:r>
    </w:p>
    <w:p w14:paraId="3130D45E" w14:textId="77777777" w:rsidR="009F3EA0" w:rsidRDefault="00620D34" w:rsidP="00D43D8C">
      <w:pPr>
        <w:pStyle w:val="1"/>
        <w:tabs>
          <w:tab w:val="left" w:pos="1276"/>
        </w:tabs>
        <w:spacing w:line="276" w:lineRule="auto"/>
        <w:ind w:left="0" w:firstLine="720"/>
      </w:pPr>
      <w:r>
        <w:rPr>
          <w:spacing w:val="-2"/>
        </w:rPr>
        <w:t>Д</w:t>
      </w:r>
      <w:r>
        <w:rPr>
          <w:spacing w:val="-2"/>
        </w:rPr>
        <w:t>ополнительные</w:t>
      </w:r>
      <w:r>
        <w:rPr>
          <w:spacing w:val="-1"/>
        </w:rPr>
        <w:t xml:space="preserve"> </w:t>
      </w:r>
      <w:r>
        <w:rPr>
          <w:spacing w:val="-2"/>
        </w:rPr>
        <w:t>источники</w:t>
      </w:r>
    </w:p>
    <w:p w14:paraId="394FDBA3" w14:textId="77777777" w:rsidR="009F3EA0" w:rsidRDefault="00620D34" w:rsidP="00D43D8C">
      <w:pPr>
        <w:pStyle w:val="a6"/>
        <w:numPr>
          <w:ilvl w:val="0"/>
          <w:numId w:val="1"/>
        </w:numPr>
        <w:tabs>
          <w:tab w:val="left" w:pos="485"/>
          <w:tab w:val="left" w:pos="1276"/>
        </w:tabs>
        <w:spacing w:line="276" w:lineRule="auto"/>
        <w:ind w:left="0" w:firstLine="720"/>
        <w:rPr>
          <w:sz w:val="32"/>
        </w:rPr>
      </w:pPr>
      <w:proofErr w:type="spellStart"/>
      <w:r>
        <w:rPr>
          <w:sz w:val="32"/>
        </w:rPr>
        <w:t>Багдасарова</w:t>
      </w:r>
      <w:proofErr w:type="spellEnd"/>
      <w:r>
        <w:rPr>
          <w:sz w:val="32"/>
        </w:rPr>
        <w:t xml:space="preserve"> Т.А. Допуски и техниче</w:t>
      </w:r>
      <w:r>
        <w:rPr>
          <w:sz w:val="32"/>
        </w:rPr>
        <w:t>ские измерения. Контрольные материалы –М.: ОИЦ «Академия» 2020 - 64 с.</w:t>
      </w:r>
    </w:p>
    <w:p w14:paraId="581B790D" w14:textId="77777777" w:rsidR="009F3EA0" w:rsidRDefault="00620D34" w:rsidP="00D43D8C">
      <w:pPr>
        <w:pStyle w:val="a6"/>
        <w:numPr>
          <w:ilvl w:val="0"/>
          <w:numId w:val="1"/>
        </w:numPr>
        <w:tabs>
          <w:tab w:val="left" w:pos="478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proofErr w:type="spellStart"/>
      <w:r>
        <w:rPr>
          <w:sz w:val="32"/>
        </w:rPr>
        <w:t>Багдасарова</w:t>
      </w:r>
      <w:proofErr w:type="spellEnd"/>
      <w:r>
        <w:rPr>
          <w:sz w:val="32"/>
        </w:rPr>
        <w:t xml:space="preserve"> Т.А. Допуски и технические измерения. Лабораторно- практические работы М.: ОИЦ «Академия», 2020 - 64 с.</w:t>
      </w:r>
    </w:p>
    <w:p w14:paraId="30FFD5A5" w14:textId="54D60194" w:rsidR="009F3EA0" w:rsidRDefault="00620D34" w:rsidP="00D43D8C">
      <w:pPr>
        <w:pStyle w:val="a6"/>
        <w:numPr>
          <w:ilvl w:val="0"/>
          <w:numId w:val="1"/>
        </w:numPr>
        <w:tabs>
          <w:tab w:val="left" w:pos="500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proofErr w:type="spellStart"/>
      <w:r>
        <w:rPr>
          <w:sz w:val="32"/>
        </w:rPr>
        <w:t>Багдасарова</w:t>
      </w:r>
      <w:proofErr w:type="spellEnd"/>
      <w:r>
        <w:rPr>
          <w:sz w:val="32"/>
        </w:rPr>
        <w:t xml:space="preserve"> Т.А. Допуски и технические измерения. Раб</w:t>
      </w:r>
      <w:r>
        <w:rPr>
          <w:sz w:val="32"/>
        </w:rPr>
        <w:t xml:space="preserve">очая </w:t>
      </w:r>
      <w:r>
        <w:rPr>
          <w:sz w:val="32"/>
        </w:rPr>
        <w:lastRenderedPageBreak/>
        <w:t>тет</w:t>
      </w:r>
      <w:r>
        <w:rPr>
          <w:sz w:val="32"/>
        </w:rPr>
        <w:t>радь –М.: ОИЦ «Академия» 2020 - 80 с.</w:t>
      </w:r>
    </w:p>
    <w:p w14:paraId="61B3E053" w14:textId="77777777" w:rsidR="009F3EA0" w:rsidRDefault="00620D34" w:rsidP="00D43D8C">
      <w:pPr>
        <w:pStyle w:val="a6"/>
        <w:numPr>
          <w:ilvl w:val="0"/>
          <w:numId w:val="1"/>
        </w:numPr>
        <w:tabs>
          <w:tab w:val="left" w:pos="459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proofErr w:type="spellStart"/>
      <w:r>
        <w:rPr>
          <w:sz w:val="32"/>
        </w:rPr>
        <w:t>Димов</w:t>
      </w:r>
      <w:proofErr w:type="spellEnd"/>
      <w:r>
        <w:rPr>
          <w:spacing w:val="-5"/>
          <w:sz w:val="32"/>
        </w:rPr>
        <w:t xml:space="preserve"> </w:t>
      </w:r>
      <w:r>
        <w:rPr>
          <w:sz w:val="32"/>
        </w:rPr>
        <w:t>Ю.В.</w:t>
      </w:r>
      <w:r>
        <w:rPr>
          <w:spacing w:val="-5"/>
          <w:sz w:val="32"/>
        </w:rPr>
        <w:t xml:space="preserve"> </w:t>
      </w:r>
      <w:r>
        <w:rPr>
          <w:sz w:val="32"/>
        </w:rPr>
        <w:t>Метрология,</w:t>
      </w:r>
      <w:r>
        <w:rPr>
          <w:spacing w:val="-6"/>
          <w:sz w:val="32"/>
        </w:rPr>
        <w:t xml:space="preserve"> </w:t>
      </w:r>
      <w:r>
        <w:rPr>
          <w:sz w:val="32"/>
        </w:rPr>
        <w:t>стандартизация</w:t>
      </w:r>
      <w:r>
        <w:rPr>
          <w:spacing w:val="-7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сертификация.</w:t>
      </w:r>
      <w:r>
        <w:rPr>
          <w:spacing w:val="-6"/>
          <w:sz w:val="32"/>
        </w:rPr>
        <w:t xml:space="preserve"> </w:t>
      </w:r>
      <w:r>
        <w:rPr>
          <w:sz w:val="32"/>
        </w:rPr>
        <w:t>Учебник для вузов. 2-е изд. – СПб.: Питер, 2021.</w:t>
      </w:r>
    </w:p>
    <w:p w14:paraId="4CB1B1A2" w14:textId="77777777" w:rsidR="009F3EA0" w:rsidRDefault="00620D34" w:rsidP="00D43D8C">
      <w:pPr>
        <w:pStyle w:val="a6"/>
        <w:numPr>
          <w:ilvl w:val="0"/>
          <w:numId w:val="1"/>
        </w:numPr>
        <w:tabs>
          <w:tab w:val="left" w:pos="460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Допуски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посадки:</w:t>
      </w:r>
      <w:r>
        <w:rPr>
          <w:spacing w:val="-2"/>
          <w:sz w:val="32"/>
        </w:rPr>
        <w:t xml:space="preserve"> </w:t>
      </w:r>
      <w:r>
        <w:rPr>
          <w:sz w:val="32"/>
        </w:rPr>
        <w:t>Справочник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2-х</w:t>
      </w:r>
      <w:r>
        <w:rPr>
          <w:spacing w:val="-1"/>
          <w:sz w:val="32"/>
        </w:rPr>
        <w:t xml:space="preserve"> </w:t>
      </w:r>
      <w:r>
        <w:rPr>
          <w:sz w:val="32"/>
        </w:rPr>
        <w:t>ч.</w:t>
      </w:r>
      <w:r>
        <w:rPr>
          <w:spacing w:val="-4"/>
          <w:sz w:val="32"/>
        </w:rPr>
        <w:t xml:space="preserve"> </w:t>
      </w:r>
      <w:r>
        <w:rPr>
          <w:sz w:val="32"/>
        </w:rPr>
        <w:t>–</w:t>
      </w:r>
      <w:r>
        <w:rPr>
          <w:spacing w:val="-3"/>
          <w:sz w:val="32"/>
        </w:rPr>
        <w:t xml:space="preserve"> </w:t>
      </w:r>
      <w:r>
        <w:rPr>
          <w:sz w:val="32"/>
        </w:rPr>
        <w:t>7-е</w:t>
      </w:r>
      <w:r>
        <w:rPr>
          <w:spacing w:val="-2"/>
          <w:sz w:val="32"/>
        </w:rPr>
        <w:t xml:space="preserve"> </w:t>
      </w:r>
      <w:r>
        <w:rPr>
          <w:sz w:val="32"/>
        </w:rPr>
        <w:t>изд.,</w:t>
      </w:r>
      <w:r>
        <w:rPr>
          <w:spacing w:val="-3"/>
          <w:sz w:val="32"/>
        </w:rPr>
        <w:t xml:space="preserve"> </w:t>
      </w:r>
      <w:r>
        <w:rPr>
          <w:sz w:val="32"/>
        </w:rPr>
        <w:t>перераб</w:t>
      </w:r>
      <w:proofErr w:type="gramStart"/>
      <w:r>
        <w:rPr>
          <w:sz w:val="32"/>
        </w:rPr>
        <w:t>.</w:t>
      </w:r>
      <w:proofErr w:type="gramEnd"/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доп. – Л.: Политехника, 2021.</w:t>
      </w:r>
    </w:p>
    <w:p w14:paraId="57F879C1" w14:textId="77777777" w:rsidR="009F3EA0" w:rsidRDefault="00620D34" w:rsidP="00D43D8C">
      <w:pPr>
        <w:pStyle w:val="a6"/>
        <w:numPr>
          <w:ilvl w:val="0"/>
          <w:numId w:val="1"/>
        </w:numPr>
        <w:tabs>
          <w:tab w:val="left" w:pos="505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Кузнецов В.А., </w:t>
      </w:r>
      <w:proofErr w:type="spellStart"/>
      <w:r>
        <w:rPr>
          <w:sz w:val="32"/>
        </w:rPr>
        <w:t>Ялунина</w:t>
      </w:r>
      <w:proofErr w:type="spellEnd"/>
      <w:r>
        <w:rPr>
          <w:sz w:val="32"/>
        </w:rPr>
        <w:t xml:space="preserve"> Г.В. Основы метрологии: Учебное </w:t>
      </w:r>
      <w:proofErr w:type="spellStart"/>
      <w:proofErr w:type="gramStart"/>
      <w:r>
        <w:rPr>
          <w:sz w:val="32"/>
        </w:rPr>
        <w:t>посо</w:t>
      </w:r>
      <w:proofErr w:type="spellEnd"/>
      <w:r>
        <w:rPr>
          <w:sz w:val="32"/>
        </w:rPr>
        <w:t xml:space="preserve">- </w:t>
      </w:r>
      <w:proofErr w:type="spellStart"/>
      <w:r>
        <w:rPr>
          <w:sz w:val="32"/>
        </w:rPr>
        <w:t>бие</w:t>
      </w:r>
      <w:proofErr w:type="spellEnd"/>
      <w:proofErr w:type="gramEnd"/>
      <w:r>
        <w:rPr>
          <w:sz w:val="32"/>
        </w:rPr>
        <w:t xml:space="preserve"> – М.: </w:t>
      </w:r>
      <w:proofErr w:type="spellStart"/>
      <w:r>
        <w:rPr>
          <w:sz w:val="32"/>
        </w:rPr>
        <w:t>Издво</w:t>
      </w:r>
      <w:proofErr w:type="spellEnd"/>
      <w:r>
        <w:rPr>
          <w:sz w:val="32"/>
        </w:rPr>
        <w:t xml:space="preserve"> стандартов, 2021.</w:t>
      </w:r>
    </w:p>
    <w:p w14:paraId="7263BC26" w14:textId="347ED858" w:rsidR="009F3EA0" w:rsidRDefault="00620D34" w:rsidP="00D43D8C">
      <w:pPr>
        <w:pStyle w:val="a6"/>
        <w:numPr>
          <w:ilvl w:val="0"/>
          <w:numId w:val="1"/>
        </w:numPr>
        <w:tabs>
          <w:tab w:val="left" w:pos="469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Смирнов Ю.А. Контроль и метрологическое обеспечение средств и систем автоматизации. Технические измерения и приборы. Уч. пос., 1-е </w:t>
      </w:r>
      <w:proofErr w:type="spellStart"/>
      <w:r>
        <w:rPr>
          <w:sz w:val="32"/>
        </w:rPr>
        <w:t>изд</w:t>
      </w:r>
      <w:proofErr w:type="spellEnd"/>
      <w:r>
        <w:rPr>
          <w:sz w:val="32"/>
        </w:rPr>
        <w:t xml:space="preserve">/ </w:t>
      </w:r>
      <w:proofErr w:type="spellStart"/>
      <w:r>
        <w:rPr>
          <w:sz w:val="32"/>
        </w:rPr>
        <w:t>Ю.А.Смирнов</w:t>
      </w:r>
      <w:proofErr w:type="spellEnd"/>
      <w:r>
        <w:rPr>
          <w:sz w:val="32"/>
        </w:rPr>
        <w:t>. — Санкт-</w:t>
      </w:r>
      <w:proofErr w:type="gramStart"/>
      <w:r>
        <w:rPr>
          <w:sz w:val="32"/>
        </w:rPr>
        <w:t>Петербург :</w:t>
      </w:r>
      <w:proofErr w:type="gramEnd"/>
      <w:r>
        <w:rPr>
          <w:sz w:val="32"/>
        </w:rPr>
        <w:t xml:space="preserve"> Лань, 2020. — 252 с. — ISBN 978-5-8114-3938-6</w:t>
      </w:r>
      <w:r w:rsidR="00D43D8C">
        <w:rPr>
          <w:sz w:val="32"/>
        </w:rPr>
        <w:t>.</w:t>
      </w:r>
    </w:p>
    <w:p w14:paraId="7735F23D" w14:textId="2EACC142" w:rsidR="009F3EA0" w:rsidRDefault="00620D34" w:rsidP="00D43D8C">
      <w:pPr>
        <w:pStyle w:val="a6"/>
        <w:numPr>
          <w:ilvl w:val="0"/>
          <w:numId w:val="1"/>
        </w:numPr>
        <w:tabs>
          <w:tab w:val="left" w:pos="517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Тартаковский Д.Ф. Ястребов А.С. Метрологи</w:t>
      </w:r>
      <w:r>
        <w:rPr>
          <w:sz w:val="32"/>
        </w:rPr>
        <w:t xml:space="preserve">я, стандартизация и технические средства измерений: Учебник для вузов - М.: </w:t>
      </w:r>
      <w:proofErr w:type="spellStart"/>
      <w:r>
        <w:rPr>
          <w:sz w:val="32"/>
        </w:rPr>
        <w:t>Высш</w:t>
      </w:r>
      <w:proofErr w:type="spellEnd"/>
      <w:r>
        <w:rPr>
          <w:sz w:val="32"/>
        </w:rPr>
        <w:t xml:space="preserve">. </w:t>
      </w:r>
      <w:proofErr w:type="spellStart"/>
      <w:r>
        <w:rPr>
          <w:sz w:val="32"/>
        </w:rPr>
        <w:t>шк</w:t>
      </w:r>
      <w:proofErr w:type="spellEnd"/>
      <w:r>
        <w:rPr>
          <w:sz w:val="32"/>
        </w:rPr>
        <w:t xml:space="preserve">., </w:t>
      </w:r>
      <w:r>
        <w:rPr>
          <w:spacing w:val="-4"/>
          <w:sz w:val="32"/>
        </w:rPr>
        <w:t>2021</w:t>
      </w:r>
      <w:r w:rsidR="00D43D8C">
        <w:rPr>
          <w:spacing w:val="-4"/>
          <w:sz w:val="32"/>
        </w:rPr>
        <w:t>.</w:t>
      </w:r>
    </w:p>
    <w:p w14:paraId="6B9B18DA" w14:textId="2342ABDC" w:rsidR="009F3EA0" w:rsidRDefault="00620D34" w:rsidP="00D43D8C">
      <w:pPr>
        <w:pStyle w:val="a6"/>
        <w:numPr>
          <w:ilvl w:val="0"/>
          <w:numId w:val="1"/>
        </w:numPr>
        <w:tabs>
          <w:tab w:val="left" w:pos="514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 xml:space="preserve">Сайт </w:t>
      </w:r>
      <w:r w:rsidR="00D43D8C">
        <w:rPr>
          <w:sz w:val="32"/>
        </w:rPr>
        <w:t>«</w:t>
      </w:r>
      <w:r>
        <w:rPr>
          <w:sz w:val="32"/>
        </w:rPr>
        <w:t>Допуски и посадки</w:t>
      </w:r>
      <w:r w:rsidR="00D43D8C">
        <w:rPr>
          <w:sz w:val="32"/>
        </w:rPr>
        <w:t>»</w:t>
      </w:r>
      <w:r>
        <w:rPr>
          <w:sz w:val="32"/>
        </w:rPr>
        <w:t>. U</w:t>
      </w:r>
      <w:hyperlink r:id="rId14">
        <w:proofErr w:type="gramStart"/>
        <w:r>
          <w:rPr>
            <w:sz w:val="32"/>
          </w:rPr>
          <w:t>RL:http://ktf.krk.ru/courses/foet/</w:t>
        </w:r>
        <w:proofErr w:type="gramEnd"/>
      </w:hyperlink>
      <w:r w:rsidR="00D43D8C">
        <w:rPr>
          <w:sz w:val="32"/>
        </w:rPr>
        <w:t>.</w:t>
      </w:r>
    </w:p>
    <w:p w14:paraId="3815456D" w14:textId="5DED12F5" w:rsidR="009F3EA0" w:rsidRDefault="00620D34" w:rsidP="00D43D8C">
      <w:pPr>
        <w:pStyle w:val="a6"/>
        <w:numPr>
          <w:ilvl w:val="0"/>
          <w:numId w:val="1"/>
        </w:numPr>
        <w:tabs>
          <w:tab w:val="left" w:pos="809"/>
          <w:tab w:val="left" w:pos="1276"/>
        </w:tabs>
        <w:spacing w:line="276" w:lineRule="auto"/>
        <w:ind w:left="0" w:firstLine="720"/>
        <w:jc w:val="both"/>
        <w:rPr>
          <w:sz w:val="32"/>
        </w:rPr>
      </w:pPr>
      <w:r>
        <w:rPr>
          <w:sz w:val="32"/>
        </w:rPr>
        <w:t>Технические измерения и</w:t>
      </w:r>
      <w:r>
        <w:rPr>
          <w:sz w:val="32"/>
        </w:rPr>
        <w:t xml:space="preserve"> приборы [Электронный ресурс]. </w:t>
      </w:r>
      <w:hyperlink r:id="rId15">
        <w:r>
          <w:rPr>
            <w:sz w:val="32"/>
          </w:rPr>
          <w:t>URL:www.mami.ru/kaf/aipu/techizm1.doc</w:t>
        </w:r>
      </w:hyperlink>
      <w:r w:rsidR="00D43D8C">
        <w:rPr>
          <w:sz w:val="32"/>
        </w:rPr>
        <w:t>.</w:t>
      </w:r>
    </w:p>
    <w:sectPr w:rsidR="009F3EA0">
      <w:pgSz w:w="11910" w:h="16850"/>
      <w:pgMar w:top="780" w:right="850" w:bottom="840" w:left="992" w:header="0" w:footer="6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D7406" w14:textId="77777777" w:rsidR="00620D34" w:rsidRDefault="00620D34">
      <w:r>
        <w:separator/>
      </w:r>
    </w:p>
  </w:endnote>
  <w:endnote w:type="continuationSeparator" w:id="0">
    <w:p w14:paraId="3B7D2886" w14:textId="77777777" w:rsidR="00620D34" w:rsidRDefault="0062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B1C9C" w14:textId="77777777" w:rsidR="009F3EA0" w:rsidRDefault="00620D34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07BD5F2" wp14:editId="59CB9934">
              <wp:simplePos x="0" y="0"/>
              <wp:positionH relativeFrom="page">
                <wp:posOffset>3726307</wp:posOffset>
              </wp:positionH>
              <wp:positionV relativeFrom="page">
                <wp:posOffset>10055893</wp:posOffset>
              </wp:positionV>
              <wp:extent cx="1016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7B1519" w14:textId="77777777" w:rsidR="009F3EA0" w:rsidRDefault="00620D34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BD5F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3.4pt;margin-top:791.8pt;width:8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" filled="f" stroked="f">
              <v:textbox inset="0,0,0,0">
                <w:txbxContent>
                  <w:p w14:paraId="237B1519" w14:textId="77777777" w:rsidR="009F3EA0" w:rsidRDefault="00620D34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076EB" w14:textId="77777777" w:rsidR="009F3EA0" w:rsidRDefault="00620D34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2C13621" wp14:editId="794692CF">
              <wp:simplePos x="0" y="0"/>
              <wp:positionH relativeFrom="page">
                <wp:posOffset>3691254</wp:posOffset>
              </wp:positionH>
              <wp:positionV relativeFrom="page">
                <wp:posOffset>10147637</wp:posOffset>
              </wp:positionV>
              <wp:extent cx="1778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95FF4E" w14:textId="77777777" w:rsidR="009F3EA0" w:rsidRDefault="00620D34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C13621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0.65pt;margin-top:799.05pt;width:14pt;height:15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" filled="f" stroked="f">
              <v:textbox inset="0,0,0,0">
                <w:txbxContent>
                  <w:p w14:paraId="4995FF4E" w14:textId="77777777" w:rsidR="009F3EA0" w:rsidRDefault="00620D34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19C1C" w14:textId="77777777" w:rsidR="00620D34" w:rsidRDefault="00620D34">
      <w:r>
        <w:separator/>
      </w:r>
    </w:p>
  </w:footnote>
  <w:footnote w:type="continuationSeparator" w:id="0">
    <w:p w14:paraId="361BC18C" w14:textId="77777777" w:rsidR="00620D34" w:rsidRDefault="00620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8234A"/>
    <w:multiLevelType w:val="hybridMultilevel"/>
    <w:tmpl w:val="2C58726A"/>
    <w:lvl w:ilvl="0" w:tplc="BBA2D91A">
      <w:start w:val="1"/>
      <w:numFmt w:val="decimal"/>
      <w:lvlText w:val="%1."/>
      <w:lvlJc w:val="left"/>
      <w:pPr>
        <w:ind w:left="140" w:hanging="4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464ADBD8">
      <w:numFmt w:val="bullet"/>
      <w:lvlText w:val="•"/>
      <w:lvlJc w:val="left"/>
      <w:pPr>
        <w:ind w:left="1132" w:hanging="413"/>
      </w:pPr>
      <w:rPr>
        <w:rFonts w:hint="default"/>
        <w:lang w:val="ru-RU" w:eastAsia="en-US" w:bidi="ar-SA"/>
      </w:rPr>
    </w:lvl>
    <w:lvl w:ilvl="2" w:tplc="AF98EA94">
      <w:numFmt w:val="bullet"/>
      <w:lvlText w:val="•"/>
      <w:lvlJc w:val="left"/>
      <w:pPr>
        <w:ind w:left="2124" w:hanging="413"/>
      </w:pPr>
      <w:rPr>
        <w:rFonts w:hint="default"/>
        <w:lang w:val="ru-RU" w:eastAsia="en-US" w:bidi="ar-SA"/>
      </w:rPr>
    </w:lvl>
    <w:lvl w:ilvl="3" w:tplc="D49636E0">
      <w:numFmt w:val="bullet"/>
      <w:lvlText w:val="•"/>
      <w:lvlJc w:val="left"/>
      <w:pPr>
        <w:ind w:left="3117" w:hanging="413"/>
      </w:pPr>
      <w:rPr>
        <w:rFonts w:hint="default"/>
        <w:lang w:val="ru-RU" w:eastAsia="en-US" w:bidi="ar-SA"/>
      </w:rPr>
    </w:lvl>
    <w:lvl w:ilvl="4" w:tplc="8BFEEF72">
      <w:numFmt w:val="bullet"/>
      <w:lvlText w:val="•"/>
      <w:lvlJc w:val="left"/>
      <w:pPr>
        <w:ind w:left="4109" w:hanging="413"/>
      </w:pPr>
      <w:rPr>
        <w:rFonts w:hint="default"/>
        <w:lang w:val="ru-RU" w:eastAsia="en-US" w:bidi="ar-SA"/>
      </w:rPr>
    </w:lvl>
    <w:lvl w:ilvl="5" w:tplc="9BE67422">
      <w:numFmt w:val="bullet"/>
      <w:lvlText w:val="•"/>
      <w:lvlJc w:val="left"/>
      <w:pPr>
        <w:ind w:left="5102" w:hanging="413"/>
      </w:pPr>
      <w:rPr>
        <w:rFonts w:hint="default"/>
        <w:lang w:val="ru-RU" w:eastAsia="en-US" w:bidi="ar-SA"/>
      </w:rPr>
    </w:lvl>
    <w:lvl w:ilvl="6" w:tplc="D646F58C">
      <w:numFmt w:val="bullet"/>
      <w:lvlText w:val="•"/>
      <w:lvlJc w:val="left"/>
      <w:pPr>
        <w:ind w:left="6094" w:hanging="413"/>
      </w:pPr>
      <w:rPr>
        <w:rFonts w:hint="default"/>
        <w:lang w:val="ru-RU" w:eastAsia="en-US" w:bidi="ar-SA"/>
      </w:rPr>
    </w:lvl>
    <w:lvl w:ilvl="7" w:tplc="9000EFDE">
      <w:numFmt w:val="bullet"/>
      <w:lvlText w:val="•"/>
      <w:lvlJc w:val="left"/>
      <w:pPr>
        <w:ind w:left="7087" w:hanging="413"/>
      </w:pPr>
      <w:rPr>
        <w:rFonts w:hint="default"/>
        <w:lang w:val="ru-RU" w:eastAsia="en-US" w:bidi="ar-SA"/>
      </w:rPr>
    </w:lvl>
    <w:lvl w:ilvl="8" w:tplc="CE7E3626">
      <w:numFmt w:val="bullet"/>
      <w:lvlText w:val="•"/>
      <w:lvlJc w:val="left"/>
      <w:pPr>
        <w:ind w:left="8079" w:hanging="413"/>
      </w:pPr>
      <w:rPr>
        <w:rFonts w:hint="default"/>
        <w:lang w:val="ru-RU" w:eastAsia="en-US" w:bidi="ar-SA"/>
      </w:rPr>
    </w:lvl>
  </w:abstractNum>
  <w:abstractNum w:abstractNumId="1" w15:restartNumberingAfterBreak="0">
    <w:nsid w:val="0F364869"/>
    <w:multiLevelType w:val="hybridMultilevel"/>
    <w:tmpl w:val="C0FACDBE"/>
    <w:lvl w:ilvl="0" w:tplc="CC38F9AC">
      <w:numFmt w:val="bullet"/>
      <w:lvlText w:val=""/>
      <w:lvlJc w:val="left"/>
      <w:pPr>
        <w:ind w:left="1438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 w15:restartNumberingAfterBreak="0">
    <w:nsid w:val="1CAB7612"/>
    <w:multiLevelType w:val="hybridMultilevel"/>
    <w:tmpl w:val="B99E9180"/>
    <w:lvl w:ilvl="0" w:tplc="3FA401F6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AC3AA0D2">
      <w:numFmt w:val="bullet"/>
      <w:lvlText w:val="•"/>
      <w:lvlJc w:val="left"/>
      <w:pPr>
        <w:ind w:left="1636" w:hanging="567"/>
      </w:pPr>
      <w:rPr>
        <w:rFonts w:hint="default"/>
        <w:lang w:val="ru-RU" w:eastAsia="en-US" w:bidi="ar-SA"/>
      </w:rPr>
    </w:lvl>
    <w:lvl w:ilvl="2" w:tplc="2B6E9CAC">
      <w:numFmt w:val="bullet"/>
      <w:lvlText w:val="•"/>
      <w:lvlJc w:val="left"/>
      <w:pPr>
        <w:ind w:left="2572" w:hanging="567"/>
      </w:pPr>
      <w:rPr>
        <w:rFonts w:hint="default"/>
        <w:lang w:val="ru-RU" w:eastAsia="en-US" w:bidi="ar-SA"/>
      </w:rPr>
    </w:lvl>
    <w:lvl w:ilvl="3" w:tplc="E4B472F0">
      <w:numFmt w:val="bullet"/>
      <w:lvlText w:val="•"/>
      <w:lvlJc w:val="left"/>
      <w:pPr>
        <w:ind w:left="3509" w:hanging="567"/>
      </w:pPr>
      <w:rPr>
        <w:rFonts w:hint="default"/>
        <w:lang w:val="ru-RU" w:eastAsia="en-US" w:bidi="ar-SA"/>
      </w:rPr>
    </w:lvl>
    <w:lvl w:ilvl="4" w:tplc="E982CE6E">
      <w:numFmt w:val="bullet"/>
      <w:lvlText w:val="•"/>
      <w:lvlJc w:val="left"/>
      <w:pPr>
        <w:ind w:left="4445" w:hanging="567"/>
      </w:pPr>
      <w:rPr>
        <w:rFonts w:hint="default"/>
        <w:lang w:val="ru-RU" w:eastAsia="en-US" w:bidi="ar-SA"/>
      </w:rPr>
    </w:lvl>
    <w:lvl w:ilvl="5" w:tplc="FDEABEE4">
      <w:numFmt w:val="bullet"/>
      <w:lvlText w:val="•"/>
      <w:lvlJc w:val="left"/>
      <w:pPr>
        <w:ind w:left="5382" w:hanging="567"/>
      </w:pPr>
      <w:rPr>
        <w:rFonts w:hint="default"/>
        <w:lang w:val="ru-RU" w:eastAsia="en-US" w:bidi="ar-SA"/>
      </w:rPr>
    </w:lvl>
    <w:lvl w:ilvl="6" w:tplc="C7B4DBFE">
      <w:numFmt w:val="bullet"/>
      <w:lvlText w:val="•"/>
      <w:lvlJc w:val="left"/>
      <w:pPr>
        <w:ind w:left="6318" w:hanging="567"/>
      </w:pPr>
      <w:rPr>
        <w:rFonts w:hint="default"/>
        <w:lang w:val="ru-RU" w:eastAsia="en-US" w:bidi="ar-SA"/>
      </w:rPr>
    </w:lvl>
    <w:lvl w:ilvl="7" w:tplc="49A25E16">
      <w:numFmt w:val="bullet"/>
      <w:lvlText w:val="•"/>
      <w:lvlJc w:val="left"/>
      <w:pPr>
        <w:ind w:left="7255" w:hanging="567"/>
      </w:pPr>
      <w:rPr>
        <w:rFonts w:hint="default"/>
        <w:lang w:val="ru-RU" w:eastAsia="en-US" w:bidi="ar-SA"/>
      </w:rPr>
    </w:lvl>
    <w:lvl w:ilvl="8" w:tplc="E1F4C8AA">
      <w:numFmt w:val="bullet"/>
      <w:lvlText w:val="•"/>
      <w:lvlJc w:val="left"/>
      <w:pPr>
        <w:ind w:left="8191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CDE2896"/>
    <w:multiLevelType w:val="hybridMultilevel"/>
    <w:tmpl w:val="5CA8FEDE"/>
    <w:lvl w:ilvl="0" w:tplc="123CCD1E">
      <w:start w:val="1"/>
      <w:numFmt w:val="decimal"/>
      <w:lvlText w:val="%1."/>
      <w:lvlJc w:val="left"/>
      <w:pPr>
        <w:ind w:left="140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7BD0407E">
      <w:numFmt w:val="bullet"/>
      <w:lvlText w:val="•"/>
      <w:lvlJc w:val="left"/>
      <w:pPr>
        <w:ind w:left="1132" w:hanging="338"/>
      </w:pPr>
      <w:rPr>
        <w:rFonts w:hint="default"/>
        <w:lang w:val="ru-RU" w:eastAsia="en-US" w:bidi="ar-SA"/>
      </w:rPr>
    </w:lvl>
    <w:lvl w:ilvl="2" w:tplc="B7A61124">
      <w:numFmt w:val="bullet"/>
      <w:lvlText w:val="•"/>
      <w:lvlJc w:val="left"/>
      <w:pPr>
        <w:ind w:left="2124" w:hanging="338"/>
      </w:pPr>
      <w:rPr>
        <w:rFonts w:hint="default"/>
        <w:lang w:val="ru-RU" w:eastAsia="en-US" w:bidi="ar-SA"/>
      </w:rPr>
    </w:lvl>
    <w:lvl w:ilvl="3" w:tplc="D2C0872E">
      <w:numFmt w:val="bullet"/>
      <w:lvlText w:val="•"/>
      <w:lvlJc w:val="left"/>
      <w:pPr>
        <w:ind w:left="3117" w:hanging="338"/>
      </w:pPr>
      <w:rPr>
        <w:rFonts w:hint="default"/>
        <w:lang w:val="ru-RU" w:eastAsia="en-US" w:bidi="ar-SA"/>
      </w:rPr>
    </w:lvl>
    <w:lvl w:ilvl="4" w:tplc="7242ED32">
      <w:numFmt w:val="bullet"/>
      <w:lvlText w:val="•"/>
      <w:lvlJc w:val="left"/>
      <w:pPr>
        <w:ind w:left="4109" w:hanging="338"/>
      </w:pPr>
      <w:rPr>
        <w:rFonts w:hint="default"/>
        <w:lang w:val="ru-RU" w:eastAsia="en-US" w:bidi="ar-SA"/>
      </w:rPr>
    </w:lvl>
    <w:lvl w:ilvl="5" w:tplc="2DD84794">
      <w:numFmt w:val="bullet"/>
      <w:lvlText w:val="•"/>
      <w:lvlJc w:val="left"/>
      <w:pPr>
        <w:ind w:left="5102" w:hanging="338"/>
      </w:pPr>
      <w:rPr>
        <w:rFonts w:hint="default"/>
        <w:lang w:val="ru-RU" w:eastAsia="en-US" w:bidi="ar-SA"/>
      </w:rPr>
    </w:lvl>
    <w:lvl w:ilvl="6" w:tplc="521ED584">
      <w:numFmt w:val="bullet"/>
      <w:lvlText w:val="•"/>
      <w:lvlJc w:val="left"/>
      <w:pPr>
        <w:ind w:left="6094" w:hanging="338"/>
      </w:pPr>
      <w:rPr>
        <w:rFonts w:hint="default"/>
        <w:lang w:val="ru-RU" w:eastAsia="en-US" w:bidi="ar-SA"/>
      </w:rPr>
    </w:lvl>
    <w:lvl w:ilvl="7" w:tplc="B37E81EE">
      <w:numFmt w:val="bullet"/>
      <w:lvlText w:val="•"/>
      <w:lvlJc w:val="left"/>
      <w:pPr>
        <w:ind w:left="7087" w:hanging="338"/>
      </w:pPr>
      <w:rPr>
        <w:rFonts w:hint="default"/>
        <w:lang w:val="ru-RU" w:eastAsia="en-US" w:bidi="ar-SA"/>
      </w:rPr>
    </w:lvl>
    <w:lvl w:ilvl="8" w:tplc="F36C1FEA">
      <w:numFmt w:val="bullet"/>
      <w:lvlText w:val="•"/>
      <w:lvlJc w:val="left"/>
      <w:pPr>
        <w:ind w:left="8079" w:hanging="338"/>
      </w:pPr>
      <w:rPr>
        <w:rFonts w:hint="default"/>
        <w:lang w:val="ru-RU" w:eastAsia="en-US" w:bidi="ar-SA"/>
      </w:rPr>
    </w:lvl>
  </w:abstractNum>
  <w:abstractNum w:abstractNumId="4" w15:restartNumberingAfterBreak="0">
    <w:nsid w:val="2D2C2BC8"/>
    <w:multiLevelType w:val="hybridMultilevel"/>
    <w:tmpl w:val="B86C86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56E5F0B"/>
    <w:multiLevelType w:val="hybridMultilevel"/>
    <w:tmpl w:val="F4F05E08"/>
    <w:lvl w:ilvl="0" w:tplc="44D2A2FA">
      <w:numFmt w:val="bullet"/>
      <w:lvlText w:val="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A937284"/>
    <w:multiLevelType w:val="hybridMultilevel"/>
    <w:tmpl w:val="189A3262"/>
    <w:lvl w:ilvl="0" w:tplc="49103AF4">
      <w:start w:val="1"/>
      <w:numFmt w:val="decimal"/>
      <w:lvlText w:val="%1."/>
      <w:lvlJc w:val="left"/>
      <w:pPr>
        <w:ind w:left="14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308A7290">
      <w:numFmt w:val="bullet"/>
      <w:lvlText w:val="•"/>
      <w:lvlJc w:val="left"/>
      <w:pPr>
        <w:ind w:left="1132" w:hanging="331"/>
      </w:pPr>
      <w:rPr>
        <w:rFonts w:hint="default"/>
        <w:lang w:val="ru-RU" w:eastAsia="en-US" w:bidi="ar-SA"/>
      </w:rPr>
    </w:lvl>
    <w:lvl w:ilvl="2" w:tplc="99B08C86">
      <w:numFmt w:val="bullet"/>
      <w:lvlText w:val="•"/>
      <w:lvlJc w:val="left"/>
      <w:pPr>
        <w:ind w:left="2124" w:hanging="331"/>
      </w:pPr>
      <w:rPr>
        <w:rFonts w:hint="default"/>
        <w:lang w:val="ru-RU" w:eastAsia="en-US" w:bidi="ar-SA"/>
      </w:rPr>
    </w:lvl>
    <w:lvl w:ilvl="3" w:tplc="8430851E">
      <w:numFmt w:val="bullet"/>
      <w:lvlText w:val="•"/>
      <w:lvlJc w:val="left"/>
      <w:pPr>
        <w:ind w:left="3117" w:hanging="331"/>
      </w:pPr>
      <w:rPr>
        <w:rFonts w:hint="default"/>
        <w:lang w:val="ru-RU" w:eastAsia="en-US" w:bidi="ar-SA"/>
      </w:rPr>
    </w:lvl>
    <w:lvl w:ilvl="4" w:tplc="69EAD510">
      <w:numFmt w:val="bullet"/>
      <w:lvlText w:val="•"/>
      <w:lvlJc w:val="left"/>
      <w:pPr>
        <w:ind w:left="4109" w:hanging="331"/>
      </w:pPr>
      <w:rPr>
        <w:rFonts w:hint="default"/>
        <w:lang w:val="ru-RU" w:eastAsia="en-US" w:bidi="ar-SA"/>
      </w:rPr>
    </w:lvl>
    <w:lvl w:ilvl="5" w:tplc="3FDE8AAC">
      <w:numFmt w:val="bullet"/>
      <w:lvlText w:val="•"/>
      <w:lvlJc w:val="left"/>
      <w:pPr>
        <w:ind w:left="5102" w:hanging="331"/>
      </w:pPr>
      <w:rPr>
        <w:rFonts w:hint="default"/>
        <w:lang w:val="ru-RU" w:eastAsia="en-US" w:bidi="ar-SA"/>
      </w:rPr>
    </w:lvl>
    <w:lvl w:ilvl="6" w:tplc="67440BB6">
      <w:numFmt w:val="bullet"/>
      <w:lvlText w:val="•"/>
      <w:lvlJc w:val="left"/>
      <w:pPr>
        <w:ind w:left="6094" w:hanging="331"/>
      </w:pPr>
      <w:rPr>
        <w:rFonts w:hint="default"/>
        <w:lang w:val="ru-RU" w:eastAsia="en-US" w:bidi="ar-SA"/>
      </w:rPr>
    </w:lvl>
    <w:lvl w:ilvl="7" w:tplc="8E7482D8">
      <w:numFmt w:val="bullet"/>
      <w:lvlText w:val="•"/>
      <w:lvlJc w:val="left"/>
      <w:pPr>
        <w:ind w:left="7087" w:hanging="331"/>
      </w:pPr>
      <w:rPr>
        <w:rFonts w:hint="default"/>
        <w:lang w:val="ru-RU" w:eastAsia="en-US" w:bidi="ar-SA"/>
      </w:rPr>
    </w:lvl>
    <w:lvl w:ilvl="8" w:tplc="163C7A94">
      <w:numFmt w:val="bullet"/>
      <w:lvlText w:val="•"/>
      <w:lvlJc w:val="left"/>
      <w:pPr>
        <w:ind w:left="8079" w:hanging="331"/>
      </w:pPr>
      <w:rPr>
        <w:rFonts w:hint="default"/>
        <w:lang w:val="ru-RU" w:eastAsia="en-US" w:bidi="ar-SA"/>
      </w:rPr>
    </w:lvl>
  </w:abstractNum>
  <w:abstractNum w:abstractNumId="7" w15:restartNumberingAfterBreak="0">
    <w:nsid w:val="5C724F87"/>
    <w:multiLevelType w:val="hybridMultilevel"/>
    <w:tmpl w:val="529EDF94"/>
    <w:lvl w:ilvl="0" w:tplc="E8C0AA1A">
      <w:numFmt w:val="bullet"/>
      <w:lvlText w:val=""/>
      <w:lvlJc w:val="left"/>
      <w:pPr>
        <w:ind w:left="10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8" w15:restartNumberingAfterBreak="0">
    <w:nsid w:val="5CDF217C"/>
    <w:multiLevelType w:val="hybridMultilevel"/>
    <w:tmpl w:val="B91A952E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5D12396A"/>
    <w:multiLevelType w:val="hybridMultilevel"/>
    <w:tmpl w:val="A862256E"/>
    <w:lvl w:ilvl="0" w:tplc="4C74703E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658C3A70">
      <w:numFmt w:val="bullet"/>
      <w:lvlText w:val="•"/>
      <w:lvlJc w:val="left"/>
      <w:pPr>
        <w:ind w:left="1636" w:hanging="567"/>
      </w:pPr>
      <w:rPr>
        <w:rFonts w:hint="default"/>
        <w:lang w:val="ru-RU" w:eastAsia="en-US" w:bidi="ar-SA"/>
      </w:rPr>
    </w:lvl>
    <w:lvl w:ilvl="2" w:tplc="22741444">
      <w:numFmt w:val="bullet"/>
      <w:lvlText w:val="•"/>
      <w:lvlJc w:val="left"/>
      <w:pPr>
        <w:ind w:left="2572" w:hanging="567"/>
      </w:pPr>
      <w:rPr>
        <w:rFonts w:hint="default"/>
        <w:lang w:val="ru-RU" w:eastAsia="en-US" w:bidi="ar-SA"/>
      </w:rPr>
    </w:lvl>
    <w:lvl w:ilvl="3" w:tplc="DA84B2D8">
      <w:numFmt w:val="bullet"/>
      <w:lvlText w:val="•"/>
      <w:lvlJc w:val="left"/>
      <w:pPr>
        <w:ind w:left="3509" w:hanging="567"/>
      </w:pPr>
      <w:rPr>
        <w:rFonts w:hint="default"/>
        <w:lang w:val="ru-RU" w:eastAsia="en-US" w:bidi="ar-SA"/>
      </w:rPr>
    </w:lvl>
    <w:lvl w:ilvl="4" w:tplc="8C9CA070">
      <w:numFmt w:val="bullet"/>
      <w:lvlText w:val="•"/>
      <w:lvlJc w:val="left"/>
      <w:pPr>
        <w:ind w:left="4445" w:hanging="567"/>
      </w:pPr>
      <w:rPr>
        <w:rFonts w:hint="default"/>
        <w:lang w:val="ru-RU" w:eastAsia="en-US" w:bidi="ar-SA"/>
      </w:rPr>
    </w:lvl>
    <w:lvl w:ilvl="5" w:tplc="7494F09A">
      <w:numFmt w:val="bullet"/>
      <w:lvlText w:val="•"/>
      <w:lvlJc w:val="left"/>
      <w:pPr>
        <w:ind w:left="5382" w:hanging="567"/>
      </w:pPr>
      <w:rPr>
        <w:rFonts w:hint="default"/>
        <w:lang w:val="ru-RU" w:eastAsia="en-US" w:bidi="ar-SA"/>
      </w:rPr>
    </w:lvl>
    <w:lvl w:ilvl="6" w:tplc="E1C60F20">
      <w:numFmt w:val="bullet"/>
      <w:lvlText w:val="•"/>
      <w:lvlJc w:val="left"/>
      <w:pPr>
        <w:ind w:left="6318" w:hanging="567"/>
      </w:pPr>
      <w:rPr>
        <w:rFonts w:hint="default"/>
        <w:lang w:val="ru-RU" w:eastAsia="en-US" w:bidi="ar-SA"/>
      </w:rPr>
    </w:lvl>
    <w:lvl w:ilvl="7" w:tplc="C56693EA">
      <w:numFmt w:val="bullet"/>
      <w:lvlText w:val="•"/>
      <w:lvlJc w:val="left"/>
      <w:pPr>
        <w:ind w:left="7255" w:hanging="567"/>
      </w:pPr>
      <w:rPr>
        <w:rFonts w:hint="default"/>
        <w:lang w:val="ru-RU" w:eastAsia="en-US" w:bidi="ar-SA"/>
      </w:rPr>
    </w:lvl>
    <w:lvl w:ilvl="8" w:tplc="FC724F8A">
      <w:numFmt w:val="bullet"/>
      <w:lvlText w:val="•"/>
      <w:lvlJc w:val="left"/>
      <w:pPr>
        <w:ind w:left="8191" w:hanging="567"/>
      </w:pPr>
      <w:rPr>
        <w:rFonts w:hint="default"/>
        <w:lang w:val="ru-RU" w:eastAsia="en-US" w:bidi="ar-SA"/>
      </w:rPr>
    </w:lvl>
  </w:abstractNum>
  <w:abstractNum w:abstractNumId="10" w15:restartNumberingAfterBreak="0">
    <w:nsid w:val="5D3C7E86"/>
    <w:multiLevelType w:val="hybridMultilevel"/>
    <w:tmpl w:val="8124C222"/>
    <w:lvl w:ilvl="0" w:tplc="39FCEB08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4B9C30A6">
      <w:numFmt w:val="bullet"/>
      <w:lvlText w:val="•"/>
      <w:lvlJc w:val="left"/>
      <w:pPr>
        <w:ind w:left="1636" w:hanging="567"/>
      </w:pPr>
      <w:rPr>
        <w:rFonts w:hint="default"/>
        <w:lang w:val="ru-RU" w:eastAsia="en-US" w:bidi="ar-SA"/>
      </w:rPr>
    </w:lvl>
    <w:lvl w:ilvl="2" w:tplc="B0C888C8">
      <w:numFmt w:val="bullet"/>
      <w:lvlText w:val="•"/>
      <w:lvlJc w:val="left"/>
      <w:pPr>
        <w:ind w:left="2572" w:hanging="567"/>
      </w:pPr>
      <w:rPr>
        <w:rFonts w:hint="default"/>
        <w:lang w:val="ru-RU" w:eastAsia="en-US" w:bidi="ar-SA"/>
      </w:rPr>
    </w:lvl>
    <w:lvl w:ilvl="3" w:tplc="C144F10C">
      <w:numFmt w:val="bullet"/>
      <w:lvlText w:val="•"/>
      <w:lvlJc w:val="left"/>
      <w:pPr>
        <w:ind w:left="3509" w:hanging="567"/>
      </w:pPr>
      <w:rPr>
        <w:rFonts w:hint="default"/>
        <w:lang w:val="ru-RU" w:eastAsia="en-US" w:bidi="ar-SA"/>
      </w:rPr>
    </w:lvl>
    <w:lvl w:ilvl="4" w:tplc="2070D902">
      <w:numFmt w:val="bullet"/>
      <w:lvlText w:val="•"/>
      <w:lvlJc w:val="left"/>
      <w:pPr>
        <w:ind w:left="4445" w:hanging="567"/>
      </w:pPr>
      <w:rPr>
        <w:rFonts w:hint="default"/>
        <w:lang w:val="ru-RU" w:eastAsia="en-US" w:bidi="ar-SA"/>
      </w:rPr>
    </w:lvl>
    <w:lvl w:ilvl="5" w:tplc="D526A32A">
      <w:numFmt w:val="bullet"/>
      <w:lvlText w:val="•"/>
      <w:lvlJc w:val="left"/>
      <w:pPr>
        <w:ind w:left="5382" w:hanging="567"/>
      </w:pPr>
      <w:rPr>
        <w:rFonts w:hint="default"/>
        <w:lang w:val="ru-RU" w:eastAsia="en-US" w:bidi="ar-SA"/>
      </w:rPr>
    </w:lvl>
    <w:lvl w:ilvl="6" w:tplc="066481B0">
      <w:numFmt w:val="bullet"/>
      <w:lvlText w:val="•"/>
      <w:lvlJc w:val="left"/>
      <w:pPr>
        <w:ind w:left="6318" w:hanging="567"/>
      </w:pPr>
      <w:rPr>
        <w:rFonts w:hint="default"/>
        <w:lang w:val="ru-RU" w:eastAsia="en-US" w:bidi="ar-SA"/>
      </w:rPr>
    </w:lvl>
    <w:lvl w:ilvl="7" w:tplc="D2CEDD3E">
      <w:numFmt w:val="bullet"/>
      <w:lvlText w:val="•"/>
      <w:lvlJc w:val="left"/>
      <w:pPr>
        <w:ind w:left="7255" w:hanging="567"/>
      </w:pPr>
      <w:rPr>
        <w:rFonts w:hint="default"/>
        <w:lang w:val="ru-RU" w:eastAsia="en-US" w:bidi="ar-SA"/>
      </w:rPr>
    </w:lvl>
    <w:lvl w:ilvl="8" w:tplc="1540B11E">
      <w:numFmt w:val="bullet"/>
      <w:lvlText w:val="•"/>
      <w:lvlJc w:val="left"/>
      <w:pPr>
        <w:ind w:left="8191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626D3B4C"/>
    <w:multiLevelType w:val="hybridMultilevel"/>
    <w:tmpl w:val="1DA6F1E0"/>
    <w:lvl w:ilvl="0" w:tplc="AF2E0B16">
      <w:start w:val="1"/>
      <w:numFmt w:val="decimal"/>
      <w:lvlText w:val="%1."/>
      <w:lvlJc w:val="left"/>
      <w:pPr>
        <w:ind w:left="127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ADE48294">
      <w:numFmt w:val="bullet"/>
      <w:lvlText w:val="•"/>
      <w:lvlJc w:val="left"/>
      <w:pPr>
        <w:ind w:left="2158" w:hanging="284"/>
      </w:pPr>
      <w:rPr>
        <w:rFonts w:hint="default"/>
        <w:lang w:val="ru-RU" w:eastAsia="en-US" w:bidi="ar-SA"/>
      </w:rPr>
    </w:lvl>
    <w:lvl w:ilvl="2" w:tplc="D7206CD6">
      <w:numFmt w:val="bullet"/>
      <w:lvlText w:val="•"/>
      <w:lvlJc w:val="left"/>
      <w:pPr>
        <w:ind w:left="3036" w:hanging="284"/>
      </w:pPr>
      <w:rPr>
        <w:rFonts w:hint="default"/>
        <w:lang w:val="ru-RU" w:eastAsia="en-US" w:bidi="ar-SA"/>
      </w:rPr>
    </w:lvl>
    <w:lvl w:ilvl="3" w:tplc="ECA2A456">
      <w:numFmt w:val="bullet"/>
      <w:lvlText w:val="•"/>
      <w:lvlJc w:val="left"/>
      <w:pPr>
        <w:ind w:left="3915" w:hanging="284"/>
      </w:pPr>
      <w:rPr>
        <w:rFonts w:hint="default"/>
        <w:lang w:val="ru-RU" w:eastAsia="en-US" w:bidi="ar-SA"/>
      </w:rPr>
    </w:lvl>
    <w:lvl w:ilvl="4" w:tplc="1A6E6F26">
      <w:numFmt w:val="bullet"/>
      <w:lvlText w:val="•"/>
      <w:lvlJc w:val="left"/>
      <w:pPr>
        <w:ind w:left="4793" w:hanging="284"/>
      </w:pPr>
      <w:rPr>
        <w:rFonts w:hint="default"/>
        <w:lang w:val="ru-RU" w:eastAsia="en-US" w:bidi="ar-SA"/>
      </w:rPr>
    </w:lvl>
    <w:lvl w:ilvl="5" w:tplc="A28E9A0E">
      <w:numFmt w:val="bullet"/>
      <w:lvlText w:val="•"/>
      <w:lvlJc w:val="left"/>
      <w:pPr>
        <w:ind w:left="5672" w:hanging="284"/>
      </w:pPr>
      <w:rPr>
        <w:rFonts w:hint="default"/>
        <w:lang w:val="ru-RU" w:eastAsia="en-US" w:bidi="ar-SA"/>
      </w:rPr>
    </w:lvl>
    <w:lvl w:ilvl="6" w:tplc="BB289018">
      <w:numFmt w:val="bullet"/>
      <w:lvlText w:val="•"/>
      <w:lvlJc w:val="left"/>
      <w:pPr>
        <w:ind w:left="6550" w:hanging="284"/>
      </w:pPr>
      <w:rPr>
        <w:rFonts w:hint="default"/>
        <w:lang w:val="ru-RU" w:eastAsia="en-US" w:bidi="ar-SA"/>
      </w:rPr>
    </w:lvl>
    <w:lvl w:ilvl="7" w:tplc="667ABCF8">
      <w:numFmt w:val="bullet"/>
      <w:lvlText w:val="•"/>
      <w:lvlJc w:val="left"/>
      <w:pPr>
        <w:ind w:left="7429" w:hanging="284"/>
      </w:pPr>
      <w:rPr>
        <w:rFonts w:hint="default"/>
        <w:lang w:val="ru-RU" w:eastAsia="en-US" w:bidi="ar-SA"/>
      </w:rPr>
    </w:lvl>
    <w:lvl w:ilvl="8" w:tplc="1ACC46DC">
      <w:numFmt w:val="bullet"/>
      <w:lvlText w:val="•"/>
      <w:lvlJc w:val="left"/>
      <w:pPr>
        <w:ind w:left="8307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69B91B6B"/>
    <w:multiLevelType w:val="hybridMultilevel"/>
    <w:tmpl w:val="06AAFE1C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71035F4A"/>
    <w:multiLevelType w:val="hybridMultilevel"/>
    <w:tmpl w:val="AD46ECF8"/>
    <w:lvl w:ilvl="0" w:tplc="938CDA72">
      <w:start w:val="1"/>
      <w:numFmt w:val="decimal"/>
      <w:lvlText w:val="%1."/>
      <w:lvlJc w:val="left"/>
      <w:pPr>
        <w:ind w:left="127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0A7211C2">
      <w:numFmt w:val="bullet"/>
      <w:lvlText w:val="•"/>
      <w:lvlJc w:val="left"/>
      <w:pPr>
        <w:ind w:left="2158" w:hanging="284"/>
      </w:pPr>
      <w:rPr>
        <w:rFonts w:hint="default"/>
        <w:lang w:val="ru-RU" w:eastAsia="en-US" w:bidi="ar-SA"/>
      </w:rPr>
    </w:lvl>
    <w:lvl w:ilvl="2" w:tplc="9790EEC0">
      <w:numFmt w:val="bullet"/>
      <w:lvlText w:val="•"/>
      <w:lvlJc w:val="left"/>
      <w:pPr>
        <w:ind w:left="3036" w:hanging="284"/>
      </w:pPr>
      <w:rPr>
        <w:rFonts w:hint="default"/>
        <w:lang w:val="ru-RU" w:eastAsia="en-US" w:bidi="ar-SA"/>
      </w:rPr>
    </w:lvl>
    <w:lvl w:ilvl="3" w:tplc="E59088B4">
      <w:numFmt w:val="bullet"/>
      <w:lvlText w:val="•"/>
      <w:lvlJc w:val="left"/>
      <w:pPr>
        <w:ind w:left="3915" w:hanging="284"/>
      </w:pPr>
      <w:rPr>
        <w:rFonts w:hint="default"/>
        <w:lang w:val="ru-RU" w:eastAsia="en-US" w:bidi="ar-SA"/>
      </w:rPr>
    </w:lvl>
    <w:lvl w:ilvl="4" w:tplc="EB5259CA">
      <w:numFmt w:val="bullet"/>
      <w:lvlText w:val="•"/>
      <w:lvlJc w:val="left"/>
      <w:pPr>
        <w:ind w:left="4793" w:hanging="284"/>
      </w:pPr>
      <w:rPr>
        <w:rFonts w:hint="default"/>
        <w:lang w:val="ru-RU" w:eastAsia="en-US" w:bidi="ar-SA"/>
      </w:rPr>
    </w:lvl>
    <w:lvl w:ilvl="5" w:tplc="16F079A0">
      <w:numFmt w:val="bullet"/>
      <w:lvlText w:val="•"/>
      <w:lvlJc w:val="left"/>
      <w:pPr>
        <w:ind w:left="5672" w:hanging="284"/>
      </w:pPr>
      <w:rPr>
        <w:rFonts w:hint="default"/>
        <w:lang w:val="ru-RU" w:eastAsia="en-US" w:bidi="ar-SA"/>
      </w:rPr>
    </w:lvl>
    <w:lvl w:ilvl="6" w:tplc="8ADC94CC">
      <w:numFmt w:val="bullet"/>
      <w:lvlText w:val="•"/>
      <w:lvlJc w:val="left"/>
      <w:pPr>
        <w:ind w:left="6550" w:hanging="284"/>
      </w:pPr>
      <w:rPr>
        <w:rFonts w:hint="default"/>
        <w:lang w:val="ru-RU" w:eastAsia="en-US" w:bidi="ar-SA"/>
      </w:rPr>
    </w:lvl>
    <w:lvl w:ilvl="7" w:tplc="CCDA5172">
      <w:numFmt w:val="bullet"/>
      <w:lvlText w:val="•"/>
      <w:lvlJc w:val="left"/>
      <w:pPr>
        <w:ind w:left="7429" w:hanging="284"/>
      </w:pPr>
      <w:rPr>
        <w:rFonts w:hint="default"/>
        <w:lang w:val="ru-RU" w:eastAsia="en-US" w:bidi="ar-SA"/>
      </w:rPr>
    </w:lvl>
    <w:lvl w:ilvl="8" w:tplc="F88A50C6">
      <w:numFmt w:val="bullet"/>
      <w:lvlText w:val="•"/>
      <w:lvlJc w:val="left"/>
      <w:pPr>
        <w:ind w:left="8307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744711B4"/>
    <w:multiLevelType w:val="hybridMultilevel"/>
    <w:tmpl w:val="C83899CE"/>
    <w:lvl w:ilvl="0" w:tplc="185851D2">
      <w:start w:val="1"/>
      <w:numFmt w:val="decimal"/>
      <w:lvlText w:val="%1."/>
      <w:lvlJc w:val="left"/>
      <w:pPr>
        <w:ind w:left="14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3C9A290E">
      <w:numFmt w:val="bullet"/>
      <w:lvlText w:val="•"/>
      <w:lvlJc w:val="left"/>
      <w:pPr>
        <w:ind w:left="1132" w:hanging="348"/>
      </w:pPr>
      <w:rPr>
        <w:rFonts w:hint="default"/>
        <w:lang w:val="ru-RU" w:eastAsia="en-US" w:bidi="ar-SA"/>
      </w:rPr>
    </w:lvl>
    <w:lvl w:ilvl="2" w:tplc="58F29D4E">
      <w:numFmt w:val="bullet"/>
      <w:lvlText w:val="•"/>
      <w:lvlJc w:val="left"/>
      <w:pPr>
        <w:ind w:left="2124" w:hanging="348"/>
      </w:pPr>
      <w:rPr>
        <w:rFonts w:hint="default"/>
        <w:lang w:val="ru-RU" w:eastAsia="en-US" w:bidi="ar-SA"/>
      </w:rPr>
    </w:lvl>
    <w:lvl w:ilvl="3" w:tplc="425E89EE">
      <w:numFmt w:val="bullet"/>
      <w:lvlText w:val="•"/>
      <w:lvlJc w:val="left"/>
      <w:pPr>
        <w:ind w:left="3117" w:hanging="348"/>
      </w:pPr>
      <w:rPr>
        <w:rFonts w:hint="default"/>
        <w:lang w:val="ru-RU" w:eastAsia="en-US" w:bidi="ar-SA"/>
      </w:rPr>
    </w:lvl>
    <w:lvl w:ilvl="4" w:tplc="D76C0BDC">
      <w:numFmt w:val="bullet"/>
      <w:lvlText w:val="•"/>
      <w:lvlJc w:val="left"/>
      <w:pPr>
        <w:ind w:left="4109" w:hanging="348"/>
      </w:pPr>
      <w:rPr>
        <w:rFonts w:hint="default"/>
        <w:lang w:val="ru-RU" w:eastAsia="en-US" w:bidi="ar-SA"/>
      </w:rPr>
    </w:lvl>
    <w:lvl w:ilvl="5" w:tplc="73C25080">
      <w:numFmt w:val="bullet"/>
      <w:lvlText w:val="•"/>
      <w:lvlJc w:val="left"/>
      <w:pPr>
        <w:ind w:left="5102" w:hanging="348"/>
      </w:pPr>
      <w:rPr>
        <w:rFonts w:hint="default"/>
        <w:lang w:val="ru-RU" w:eastAsia="en-US" w:bidi="ar-SA"/>
      </w:rPr>
    </w:lvl>
    <w:lvl w:ilvl="6" w:tplc="9A400214">
      <w:numFmt w:val="bullet"/>
      <w:lvlText w:val="•"/>
      <w:lvlJc w:val="left"/>
      <w:pPr>
        <w:ind w:left="6094" w:hanging="348"/>
      </w:pPr>
      <w:rPr>
        <w:rFonts w:hint="default"/>
        <w:lang w:val="ru-RU" w:eastAsia="en-US" w:bidi="ar-SA"/>
      </w:rPr>
    </w:lvl>
    <w:lvl w:ilvl="7" w:tplc="2C0050A0">
      <w:numFmt w:val="bullet"/>
      <w:lvlText w:val="•"/>
      <w:lvlJc w:val="left"/>
      <w:pPr>
        <w:ind w:left="7087" w:hanging="348"/>
      </w:pPr>
      <w:rPr>
        <w:rFonts w:hint="default"/>
        <w:lang w:val="ru-RU" w:eastAsia="en-US" w:bidi="ar-SA"/>
      </w:rPr>
    </w:lvl>
    <w:lvl w:ilvl="8" w:tplc="64C8CF38">
      <w:numFmt w:val="bullet"/>
      <w:lvlText w:val="•"/>
      <w:lvlJc w:val="left"/>
      <w:pPr>
        <w:ind w:left="8079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761B429F"/>
    <w:multiLevelType w:val="hybridMultilevel"/>
    <w:tmpl w:val="06068B50"/>
    <w:lvl w:ilvl="0" w:tplc="F726160E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66065908">
      <w:numFmt w:val="bullet"/>
      <w:lvlText w:val="•"/>
      <w:lvlJc w:val="left"/>
      <w:pPr>
        <w:ind w:left="1636" w:hanging="567"/>
      </w:pPr>
      <w:rPr>
        <w:rFonts w:hint="default"/>
        <w:lang w:val="ru-RU" w:eastAsia="en-US" w:bidi="ar-SA"/>
      </w:rPr>
    </w:lvl>
    <w:lvl w:ilvl="2" w:tplc="1416E844">
      <w:numFmt w:val="bullet"/>
      <w:lvlText w:val="•"/>
      <w:lvlJc w:val="left"/>
      <w:pPr>
        <w:ind w:left="2572" w:hanging="567"/>
      </w:pPr>
      <w:rPr>
        <w:rFonts w:hint="default"/>
        <w:lang w:val="ru-RU" w:eastAsia="en-US" w:bidi="ar-SA"/>
      </w:rPr>
    </w:lvl>
    <w:lvl w:ilvl="3" w:tplc="017C31B0">
      <w:numFmt w:val="bullet"/>
      <w:lvlText w:val="•"/>
      <w:lvlJc w:val="left"/>
      <w:pPr>
        <w:ind w:left="3509" w:hanging="567"/>
      </w:pPr>
      <w:rPr>
        <w:rFonts w:hint="default"/>
        <w:lang w:val="ru-RU" w:eastAsia="en-US" w:bidi="ar-SA"/>
      </w:rPr>
    </w:lvl>
    <w:lvl w:ilvl="4" w:tplc="BE544ED0">
      <w:numFmt w:val="bullet"/>
      <w:lvlText w:val="•"/>
      <w:lvlJc w:val="left"/>
      <w:pPr>
        <w:ind w:left="4445" w:hanging="567"/>
      </w:pPr>
      <w:rPr>
        <w:rFonts w:hint="default"/>
        <w:lang w:val="ru-RU" w:eastAsia="en-US" w:bidi="ar-SA"/>
      </w:rPr>
    </w:lvl>
    <w:lvl w:ilvl="5" w:tplc="EFF08776">
      <w:numFmt w:val="bullet"/>
      <w:lvlText w:val="•"/>
      <w:lvlJc w:val="left"/>
      <w:pPr>
        <w:ind w:left="5382" w:hanging="567"/>
      </w:pPr>
      <w:rPr>
        <w:rFonts w:hint="default"/>
        <w:lang w:val="ru-RU" w:eastAsia="en-US" w:bidi="ar-SA"/>
      </w:rPr>
    </w:lvl>
    <w:lvl w:ilvl="6" w:tplc="1E3678E8">
      <w:numFmt w:val="bullet"/>
      <w:lvlText w:val="•"/>
      <w:lvlJc w:val="left"/>
      <w:pPr>
        <w:ind w:left="6318" w:hanging="567"/>
      </w:pPr>
      <w:rPr>
        <w:rFonts w:hint="default"/>
        <w:lang w:val="ru-RU" w:eastAsia="en-US" w:bidi="ar-SA"/>
      </w:rPr>
    </w:lvl>
    <w:lvl w:ilvl="7" w:tplc="D6AAD09C">
      <w:numFmt w:val="bullet"/>
      <w:lvlText w:val="•"/>
      <w:lvlJc w:val="left"/>
      <w:pPr>
        <w:ind w:left="7255" w:hanging="567"/>
      </w:pPr>
      <w:rPr>
        <w:rFonts w:hint="default"/>
        <w:lang w:val="ru-RU" w:eastAsia="en-US" w:bidi="ar-SA"/>
      </w:rPr>
    </w:lvl>
    <w:lvl w:ilvl="8" w:tplc="6F102AD0">
      <w:numFmt w:val="bullet"/>
      <w:lvlText w:val="•"/>
      <w:lvlJc w:val="left"/>
      <w:pPr>
        <w:ind w:left="8191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79883691"/>
    <w:multiLevelType w:val="hybridMultilevel"/>
    <w:tmpl w:val="2D0CA748"/>
    <w:lvl w:ilvl="0" w:tplc="1DA23650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F3F45DD8">
      <w:numFmt w:val="bullet"/>
      <w:lvlText w:val="•"/>
      <w:lvlJc w:val="left"/>
      <w:pPr>
        <w:ind w:left="1636" w:hanging="567"/>
      </w:pPr>
      <w:rPr>
        <w:rFonts w:hint="default"/>
        <w:lang w:val="ru-RU" w:eastAsia="en-US" w:bidi="ar-SA"/>
      </w:rPr>
    </w:lvl>
    <w:lvl w:ilvl="2" w:tplc="B9EAB7FC">
      <w:numFmt w:val="bullet"/>
      <w:lvlText w:val="•"/>
      <w:lvlJc w:val="left"/>
      <w:pPr>
        <w:ind w:left="2572" w:hanging="567"/>
      </w:pPr>
      <w:rPr>
        <w:rFonts w:hint="default"/>
        <w:lang w:val="ru-RU" w:eastAsia="en-US" w:bidi="ar-SA"/>
      </w:rPr>
    </w:lvl>
    <w:lvl w:ilvl="3" w:tplc="C17426EE">
      <w:numFmt w:val="bullet"/>
      <w:lvlText w:val="•"/>
      <w:lvlJc w:val="left"/>
      <w:pPr>
        <w:ind w:left="3509" w:hanging="567"/>
      </w:pPr>
      <w:rPr>
        <w:rFonts w:hint="default"/>
        <w:lang w:val="ru-RU" w:eastAsia="en-US" w:bidi="ar-SA"/>
      </w:rPr>
    </w:lvl>
    <w:lvl w:ilvl="4" w:tplc="D8665FB4">
      <w:numFmt w:val="bullet"/>
      <w:lvlText w:val="•"/>
      <w:lvlJc w:val="left"/>
      <w:pPr>
        <w:ind w:left="4445" w:hanging="567"/>
      </w:pPr>
      <w:rPr>
        <w:rFonts w:hint="default"/>
        <w:lang w:val="ru-RU" w:eastAsia="en-US" w:bidi="ar-SA"/>
      </w:rPr>
    </w:lvl>
    <w:lvl w:ilvl="5" w:tplc="0382F9EC">
      <w:numFmt w:val="bullet"/>
      <w:lvlText w:val="•"/>
      <w:lvlJc w:val="left"/>
      <w:pPr>
        <w:ind w:left="5382" w:hanging="567"/>
      </w:pPr>
      <w:rPr>
        <w:rFonts w:hint="default"/>
        <w:lang w:val="ru-RU" w:eastAsia="en-US" w:bidi="ar-SA"/>
      </w:rPr>
    </w:lvl>
    <w:lvl w:ilvl="6" w:tplc="9C90D9DC">
      <w:numFmt w:val="bullet"/>
      <w:lvlText w:val="•"/>
      <w:lvlJc w:val="left"/>
      <w:pPr>
        <w:ind w:left="6318" w:hanging="567"/>
      </w:pPr>
      <w:rPr>
        <w:rFonts w:hint="default"/>
        <w:lang w:val="ru-RU" w:eastAsia="en-US" w:bidi="ar-SA"/>
      </w:rPr>
    </w:lvl>
    <w:lvl w:ilvl="7" w:tplc="6C22DB4E">
      <w:numFmt w:val="bullet"/>
      <w:lvlText w:val="•"/>
      <w:lvlJc w:val="left"/>
      <w:pPr>
        <w:ind w:left="7255" w:hanging="567"/>
      </w:pPr>
      <w:rPr>
        <w:rFonts w:hint="default"/>
        <w:lang w:val="ru-RU" w:eastAsia="en-US" w:bidi="ar-SA"/>
      </w:rPr>
    </w:lvl>
    <w:lvl w:ilvl="8" w:tplc="B8D6815A">
      <w:numFmt w:val="bullet"/>
      <w:lvlText w:val="•"/>
      <w:lvlJc w:val="left"/>
      <w:pPr>
        <w:ind w:left="8191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CF50769"/>
    <w:multiLevelType w:val="hybridMultilevel"/>
    <w:tmpl w:val="D26AAA5A"/>
    <w:lvl w:ilvl="0" w:tplc="C83632D0">
      <w:start w:val="1"/>
      <w:numFmt w:val="decimal"/>
      <w:lvlText w:val="%1."/>
      <w:lvlJc w:val="left"/>
      <w:pPr>
        <w:ind w:left="14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C7FE0BEA">
      <w:numFmt w:val="bullet"/>
      <w:lvlText w:val="•"/>
      <w:lvlJc w:val="left"/>
      <w:pPr>
        <w:ind w:left="1132" w:hanging="331"/>
      </w:pPr>
      <w:rPr>
        <w:rFonts w:hint="default"/>
        <w:lang w:val="ru-RU" w:eastAsia="en-US" w:bidi="ar-SA"/>
      </w:rPr>
    </w:lvl>
    <w:lvl w:ilvl="2" w:tplc="6A327E56">
      <w:numFmt w:val="bullet"/>
      <w:lvlText w:val="•"/>
      <w:lvlJc w:val="left"/>
      <w:pPr>
        <w:ind w:left="2124" w:hanging="331"/>
      </w:pPr>
      <w:rPr>
        <w:rFonts w:hint="default"/>
        <w:lang w:val="ru-RU" w:eastAsia="en-US" w:bidi="ar-SA"/>
      </w:rPr>
    </w:lvl>
    <w:lvl w:ilvl="3" w:tplc="35346850">
      <w:numFmt w:val="bullet"/>
      <w:lvlText w:val="•"/>
      <w:lvlJc w:val="left"/>
      <w:pPr>
        <w:ind w:left="3117" w:hanging="331"/>
      </w:pPr>
      <w:rPr>
        <w:rFonts w:hint="default"/>
        <w:lang w:val="ru-RU" w:eastAsia="en-US" w:bidi="ar-SA"/>
      </w:rPr>
    </w:lvl>
    <w:lvl w:ilvl="4" w:tplc="5FD4DB6C">
      <w:numFmt w:val="bullet"/>
      <w:lvlText w:val="•"/>
      <w:lvlJc w:val="left"/>
      <w:pPr>
        <w:ind w:left="4109" w:hanging="331"/>
      </w:pPr>
      <w:rPr>
        <w:rFonts w:hint="default"/>
        <w:lang w:val="ru-RU" w:eastAsia="en-US" w:bidi="ar-SA"/>
      </w:rPr>
    </w:lvl>
    <w:lvl w:ilvl="5" w:tplc="45FAFE4C">
      <w:numFmt w:val="bullet"/>
      <w:lvlText w:val="•"/>
      <w:lvlJc w:val="left"/>
      <w:pPr>
        <w:ind w:left="5102" w:hanging="331"/>
      </w:pPr>
      <w:rPr>
        <w:rFonts w:hint="default"/>
        <w:lang w:val="ru-RU" w:eastAsia="en-US" w:bidi="ar-SA"/>
      </w:rPr>
    </w:lvl>
    <w:lvl w:ilvl="6" w:tplc="40AC616C">
      <w:numFmt w:val="bullet"/>
      <w:lvlText w:val="•"/>
      <w:lvlJc w:val="left"/>
      <w:pPr>
        <w:ind w:left="6094" w:hanging="331"/>
      </w:pPr>
      <w:rPr>
        <w:rFonts w:hint="default"/>
        <w:lang w:val="ru-RU" w:eastAsia="en-US" w:bidi="ar-SA"/>
      </w:rPr>
    </w:lvl>
    <w:lvl w:ilvl="7" w:tplc="08782CAC">
      <w:numFmt w:val="bullet"/>
      <w:lvlText w:val="•"/>
      <w:lvlJc w:val="left"/>
      <w:pPr>
        <w:ind w:left="7087" w:hanging="331"/>
      </w:pPr>
      <w:rPr>
        <w:rFonts w:hint="default"/>
        <w:lang w:val="ru-RU" w:eastAsia="en-US" w:bidi="ar-SA"/>
      </w:rPr>
    </w:lvl>
    <w:lvl w:ilvl="8" w:tplc="3BA6A4FA">
      <w:numFmt w:val="bullet"/>
      <w:lvlText w:val="•"/>
      <w:lvlJc w:val="left"/>
      <w:pPr>
        <w:ind w:left="8079" w:hanging="331"/>
      </w:pPr>
      <w:rPr>
        <w:rFonts w:hint="default"/>
        <w:lang w:val="ru-RU" w:eastAsia="en-US" w:bidi="ar-SA"/>
      </w:rPr>
    </w:lvl>
  </w:abstractNum>
  <w:abstractNum w:abstractNumId="18" w15:restartNumberingAfterBreak="0">
    <w:nsid w:val="7D336534"/>
    <w:multiLevelType w:val="hybridMultilevel"/>
    <w:tmpl w:val="84F8A728"/>
    <w:lvl w:ilvl="0" w:tplc="323CAD52">
      <w:start w:val="1"/>
      <w:numFmt w:val="decimal"/>
      <w:lvlText w:val="%1."/>
      <w:lvlJc w:val="left"/>
      <w:pPr>
        <w:ind w:left="707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D5C0E014">
      <w:start w:val="1"/>
      <w:numFmt w:val="decimal"/>
      <w:lvlText w:val="%2"/>
      <w:lvlJc w:val="left"/>
      <w:pPr>
        <w:ind w:left="140" w:hanging="2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2" w:tplc="F95E5680">
      <w:numFmt w:val="bullet"/>
      <w:lvlText w:val="•"/>
      <w:lvlJc w:val="left"/>
      <w:pPr>
        <w:ind w:left="1740" w:hanging="290"/>
      </w:pPr>
      <w:rPr>
        <w:rFonts w:hint="default"/>
        <w:lang w:val="ru-RU" w:eastAsia="en-US" w:bidi="ar-SA"/>
      </w:rPr>
    </w:lvl>
    <w:lvl w:ilvl="3" w:tplc="CA28D4AC">
      <w:numFmt w:val="bullet"/>
      <w:lvlText w:val="•"/>
      <w:lvlJc w:val="left"/>
      <w:pPr>
        <w:ind w:left="2780" w:hanging="290"/>
      </w:pPr>
      <w:rPr>
        <w:rFonts w:hint="default"/>
        <w:lang w:val="ru-RU" w:eastAsia="en-US" w:bidi="ar-SA"/>
      </w:rPr>
    </w:lvl>
    <w:lvl w:ilvl="4" w:tplc="73E202BE">
      <w:numFmt w:val="bullet"/>
      <w:lvlText w:val="•"/>
      <w:lvlJc w:val="left"/>
      <w:pPr>
        <w:ind w:left="3821" w:hanging="290"/>
      </w:pPr>
      <w:rPr>
        <w:rFonts w:hint="default"/>
        <w:lang w:val="ru-RU" w:eastAsia="en-US" w:bidi="ar-SA"/>
      </w:rPr>
    </w:lvl>
    <w:lvl w:ilvl="5" w:tplc="7B1C7C9C">
      <w:numFmt w:val="bullet"/>
      <w:lvlText w:val="•"/>
      <w:lvlJc w:val="left"/>
      <w:pPr>
        <w:ind w:left="4861" w:hanging="290"/>
      </w:pPr>
      <w:rPr>
        <w:rFonts w:hint="default"/>
        <w:lang w:val="ru-RU" w:eastAsia="en-US" w:bidi="ar-SA"/>
      </w:rPr>
    </w:lvl>
    <w:lvl w:ilvl="6" w:tplc="D0303AB8">
      <w:numFmt w:val="bullet"/>
      <w:lvlText w:val="•"/>
      <w:lvlJc w:val="left"/>
      <w:pPr>
        <w:ind w:left="5902" w:hanging="290"/>
      </w:pPr>
      <w:rPr>
        <w:rFonts w:hint="default"/>
        <w:lang w:val="ru-RU" w:eastAsia="en-US" w:bidi="ar-SA"/>
      </w:rPr>
    </w:lvl>
    <w:lvl w:ilvl="7" w:tplc="28E064A6">
      <w:numFmt w:val="bullet"/>
      <w:lvlText w:val="•"/>
      <w:lvlJc w:val="left"/>
      <w:pPr>
        <w:ind w:left="6942" w:hanging="290"/>
      </w:pPr>
      <w:rPr>
        <w:rFonts w:hint="default"/>
        <w:lang w:val="ru-RU" w:eastAsia="en-US" w:bidi="ar-SA"/>
      </w:rPr>
    </w:lvl>
    <w:lvl w:ilvl="8" w:tplc="C7186CB4">
      <w:numFmt w:val="bullet"/>
      <w:lvlText w:val="•"/>
      <w:lvlJc w:val="left"/>
      <w:pPr>
        <w:ind w:left="7983" w:hanging="29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3"/>
  </w:num>
  <w:num w:numId="5">
    <w:abstractNumId w:val="9"/>
  </w:num>
  <w:num w:numId="6">
    <w:abstractNumId w:val="15"/>
  </w:num>
  <w:num w:numId="7">
    <w:abstractNumId w:val="18"/>
  </w:num>
  <w:num w:numId="8">
    <w:abstractNumId w:val="11"/>
  </w:num>
  <w:num w:numId="9">
    <w:abstractNumId w:val="13"/>
  </w:num>
  <w:num w:numId="10">
    <w:abstractNumId w:val="2"/>
  </w:num>
  <w:num w:numId="11">
    <w:abstractNumId w:val="6"/>
  </w:num>
  <w:num w:numId="12">
    <w:abstractNumId w:val="16"/>
  </w:num>
  <w:num w:numId="13">
    <w:abstractNumId w:val="17"/>
  </w:num>
  <w:num w:numId="14">
    <w:abstractNumId w:val="12"/>
  </w:num>
  <w:num w:numId="15">
    <w:abstractNumId w:val="7"/>
  </w:num>
  <w:num w:numId="16">
    <w:abstractNumId w:val="8"/>
  </w:num>
  <w:num w:numId="17">
    <w:abstractNumId w:val="1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3EA0"/>
    <w:rsid w:val="001E4B8B"/>
    <w:rsid w:val="00620D34"/>
    <w:rsid w:val="009F3EA0"/>
    <w:rsid w:val="00D43D8C"/>
    <w:rsid w:val="00EA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87F4"/>
  <w15:docId w15:val="{C63014C6-AA83-48C7-8B7D-48CEFECC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40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"/>
      <w:jc w:val="both"/>
    </w:pPr>
    <w:rPr>
      <w:sz w:val="32"/>
      <w:szCs w:val="32"/>
    </w:rPr>
  </w:style>
  <w:style w:type="paragraph" w:styleId="a5">
    <w:name w:val="Title"/>
    <w:basedOn w:val="a"/>
    <w:uiPriority w:val="10"/>
    <w:qFormat/>
    <w:pPr>
      <w:ind w:left="489" w:right="488"/>
      <w:jc w:val="center"/>
    </w:pPr>
    <w:rPr>
      <w:sz w:val="52"/>
      <w:szCs w:val="52"/>
    </w:rPr>
  </w:style>
  <w:style w:type="paragraph" w:styleId="a6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9"/>
      <w:ind w:left="50"/>
    </w:pPr>
  </w:style>
  <w:style w:type="character" w:customStyle="1" w:styleId="10">
    <w:name w:val="Заголовок 1 Знак"/>
    <w:basedOn w:val="a0"/>
    <w:link w:val="1"/>
    <w:uiPriority w:val="9"/>
    <w:rsid w:val="00EA781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A7813"/>
    <w:rPr>
      <w:rFonts w:ascii="Times New Roman" w:eastAsia="Times New Roman" w:hAnsi="Times New Roman" w:cs="Times New Roman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ofspo.ru/books/1057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rofspo.ru/books/8727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fspo.ru/books/6639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ami.ru/kaf/aipu/techizm1.doc" TargetMode="External"/><Relationship Id="rId10" Type="http://schemas.openxmlformats.org/officeDocument/2006/relationships/hyperlink" Target="http://www.fsa.gov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ktf.krk.ru/courses/fo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5268</Words>
  <Characters>30028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крупным токоприемникам относятся токоприемники с потребляемой мощностью выше 1000 кВт, которые подключаются непосредс</vt:lpstr>
    </vt:vector>
  </TitlesOfParts>
  <Company/>
  <LinksUpToDate>false</LinksUpToDate>
  <CharactersWithSpaces>35226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крупным токоприемникам относятся токоприемники с потребляемой мощностью выше 1000 кВт, которые подключаются непосредс</dc:title>
  <dc:creator>AVG</dc:creator>
  <cp:lastModifiedBy>user</cp:lastModifiedBy>
  <cp:revision>2</cp:revision>
  <dcterms:created xsi:type="dcterms:W3CDTF">2025-07-17T09:28:00Z</dcterms:created>
  <dcterms:modified xsi:type="dcterms:W3CDTF">2025-07-17T10:07:00Z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2025-07-17T00:00:00Z</vt:filetime>
  </property>
  <property fmtid="{D5CDD505-2E9C-101B-9397-08002B2CF9AE}" pid="5" name="Producer">
    <vt:lpwstr>Microsoft® Office Word 2007</vt:lpwstr>
  </property>
</Properties>
</file>